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BB1D" w14:textId="77777777" w:rsidR="009668BC" w:rsidRPr="009668BC" w:rsidRDefault="009668BC" w:rsidP="00185B33">
      <w:pPr>
        <w:tabs>
          <w:tab w:val="center" w:pos="4819"/>
          <w:tab w:val="right" w:pos="9638"/>
        </w:tabs>
        <w:rPr>
          <w:rFonts w:ascii="Arial" w:hAnsi="Arial" w:cs="Arial"/>
        </w:rPr>
      </w:pPr>
      <w:bookmarkStart w:id="0" w:name="_GoBack"/>
      <w:bookmarkEnd w:id="0"/>
      <w:r w:rsidRPr="009668BC">
        <w:rPr>
          <w:rFonts w:ascii="Arial" w:hAnsi="Arial"/>
          <w:b/>
        </w:rPr>
        <w:t>FUNZIONE</w:t>
      </w:r>
      <w:proofErr w:type="gramStart"/>
      <w:r w:rsidRPr="009668BC">
        <w:rPr>
          <w:rFonts w:ascii="Arial" w:hAnsi="Arial" w:cs="Arial"/>
        </w:rPr>
        <w:t xml:space="preserve">  </w:t>
      </w:r>
      <w:proofErr w:type="gramEnd"/>
    </w:p>
    <w:p w14:paraId="3708523A" w14:textId="77777777" w:rsidR="009668BC" w:rsidRPr="00CC422F" w:rsidRDefault="009668BC" w:rsidP="00185B33">
      <w:pPr>
        <w:tabs>
          <w:tab w:val="center" w:pos="4819"/>
          <w:tab w:val="right" w:pos="9638"/>
        </w:tabs>
        <w:spacing w:after="0"/>
        <w:rPr>
          <w:rFonts w:ascii="Arial" w:hAnsi="Arial"/>
        </w:rPr>
      </w:pPr>
      <w:r w:rsidRPr="009668BC">
        <w:rPr>
          <w:rFonts w:ascii="Arial" w:hAnsi="Arial"/>
        </w:rPr>
        <w:t xml:space="preserve">RSPP </w:t>
      </w:r>
      <w:r w:rsidRPr="00CC422F">
        <w:rPr>
          <w:rFonts w:ascii="Arial" w:hAnsi="Arial"/>
        </w:rPr>
        <w:t>–</w:t>
      </w:r>
      <w:r w:rsidRPr="009668BC">
        <w:rPr>
          <w:rFonts w:ascii="Arial" w:hAnsi="Arial"/>
        </w:rPr>
        <w:t xml:space="preserve"> DIREZIONE</w:t>
      </w:r>
    </w:p>
    <w:p w14:paraId="55475D4D" w14:textId="77777777" w:rsidR="009668BC" w:rsidRPr="009668BC" w:rsidRDefault="009668BC" w:rsidP="00185B33">
      <w:pPr>
        <w:tabs>
          <w:tab w:val="center" w:pos="4819"/>
          <w:tab w:val="right" w:pos="9638"/>
        </w:tabs>
        <w:spacing w:after="0"/>
        <w:rPr>
          <w:rFonts w:ascii="Arial" w:hAnsi="Arial"/>
          <w:b/>
        </w:rPr>
      </w:pPr>
    </w:p>
    <w:p w14:paraId="2DD331D5" w14:textId="77777777" w:rsidR="009668BC" w:rsidRPr="009668BC" w:rsidRDefault="009668BC" w:rsidP="00185B33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9668BC">
        <w:rPr>
          <w:rFonts w:ascii="Arial" w:hAnsi="Arial"/>
          <w:b/>
        </w:rPr>
        <w:t>OGGETTO</w:t>
      </w:r>
      <w:proofErr w:type="gramStart"/>
      <w:r w:rsidRPr="009668BC">
        <w:rPr>
          <w:rFonts w:ascii="Arial" w:hAnsi="Arial" w:cs="Arial"/>
        </w:rPr>
        <w:t xml:space="preserve">  </w:t>
      </w:r>
      <w:proofErr w:type="gramEnd"/>
    </w:p>
    <w:p w14:paraId="1A2B9092" w14:textId="77777777" w:rsidR="009668BC" w:rsidRPr="009668BC" w:rsidRDefault="009668BC" w:rsidP="00185B33">
      <w:pPr>
        <w:rPr>
          <w:rFonts w:ascii="Arial" w:hAnsi="Arial"/>
        </w:rPr>
      </w:pPr>
      <w:r w:rsidRPr="00CC422F">
        <w:rPr>
          <w:rFonts w:ascii="Arial" w:hAnsi="Arial"/>
        </w:rPr>
        <w:t xml:space="preserve">Istruzione per </w:t>
      </w:r>
      <w:r w:rsidR="00B934FE">
        <w:rPr>
          <w:rFonts w:ascii="Arial" w:hAnsi="Arial"/>
        </w:rPr>
        <w:t xml:space="preserve">il controllo degli accessi </w:t>
      </w:r>
      <w:r w:rsidR="00185B33">
        <w:rPr>
          <w:rFonts w:ascii="Arial" w:hAnsi="Arial"/>
        </w:rPr>
        <w:t>COVID-19</w:t>
      </w:r>
    </w:p>
    <w:p w14:paraId="145602DD" w14:textId="77777777" w:rsidR="009668BC" w:rsidRPr="009668BC" w:rsidRDefault="009668BC" w:rsidP="00185B33">
      <w:pPr>
        <w:rPr>
          <w:rFonts w:ascii="Arial" w:hAnsi="Arial"/>
          <w:u w:val="single"/>
        </w:rPr>
      </w:pPr>
      <w:r w:rsidRPr="009668BC">
        <w:rPr>
          <w:rFonts w:ascii="Arial" w:hAnsi="Arial"/>
          <w:u w:val="single"/>
        </w:rPr>
        <w:t>________________________________________________________________________</w:t>
      </w:r>
      <w:r w:rsidR="00225CAC">
        <w:rPr>
          <w:rFonts w:ascii="Arial" w:hAnsi="Arial"/>
          <w:u w:val="single"/>
        </w:rPr>
        <w:t>__________</w:t>
      </w:r>
      <w:r w:rsidRPr="009668BC">
        <w:rPr>
          <w:rFonts w:ascii="Arial" w:hAnsi="Arial"/>
          <w:u w:val="single"/>
        </w:rPr>
        <w:t>______</w:t>
      </w:r>
    </w:p>
    <w:p w14:paraId="42B89940" w14:textId="77777777" w:rsidR="009668BC" w:rsidRPr="009668BC" w:rsidRDefault="009668BC" w:rsidP="00185B33">
      <w:pPr>
        <w:rPr>
          <w:rFonts w:ascii="Arial" w:hAnsi="Arial"/>
          <w:b/>
          <w:caps/>
        </w:rPr>
      </w:pPr>
      <w:r w:rsidRPr="009668BC">
        <w:rPr>
          <w:rFonts w:ascii="Arial" w:hAnsi="Arial"/>
          <w:b/>
        </w:rPr>
        <w:t>SCOPO</w:t>
      </w:r>
      <w:r w:rsidRPr="009668BC">
        <w:rPr>
          <w:rFonts w:ascii="Arial" w:hAnsi="Arial"/>
          <w:b/>
          <w:caps/>
        </w:rPr>
        <w:t xml:space="preserve"> </w:t>
      </w:r>
    </w:p>
    <w:p w14:paraId="3EDBF23C" w14:textId="29B7F431" w:rsidR="00185B33" w:rsidRDefault="009668BC" w:rsidP="00185B33">
      <w:pPr>
        <w:rPr>
          <w:rFonts w:ascii="Arial" w:hAnsi="Arial"/>
        </w:rPr>
      </w:pPr>
      <w:r w:rsidRPr="00CC422F">
        <w:rPr>
          <w:rFonts w:ascii="Arial" w:hAnsi="Arial"/>
        </w:rPr>
        <w:t xml:space="preserve">Lo scopo di questa istruzione è </w:t>
      </w:r>
      <w:proofErr w:type="gramStart"/>
      <w:r w:rsidRPr="00CC422F">
        <w:rPr>
          <w:rFonts w:ascii="Arial" w:hAnsi="Arial"/>
        </w:rPr>
        <w:t>quello di</w:t>
      </w:r>
      <w:proofErr w:type="gramEnd"/>
      <w:r w:rsidRPr="00CC422F">
        <w:rPr>
          <w:rFonts w:ascii="Arial" w:hAnsi="Arial"/>
        </w:rPr>
        <w:t xml:space="preserve"> definire le modalità d</w:t>
      </w:r>
      <w:r w:rsidR="000A0C74">
        <w:rPr>
          <w:rFonts w:ascii="Arial" w:hAnsi="Arial"/>
        </w:rPr>
        <w:t xml:space="preserve">i controllo accessi </w:t>
      </w:r>
      <w:r w:rsidR="006B2809">
        <w:rPr>
          <w:rFonts w:ascii="Arial" w:hAnsi="Arial"/>
        </w:rPr>
        <w:t xml:space="preserve">anche nel caso </w:t>
      </w:r>
      <w:r w:rsidR="000A0C74">
        <w:rPr>
          <w:rFonts w:ascii="Arial" w:hAnsi="Arial"/>
        </w:rPr>
        <w:t>preved</w:t>
      </w:r>
      <w:r w:rsidR="006B2809">
        <w:rPr>
          <w:rFonts w:ascii="Arial" w:hAnsi="Arial"/>
        </w:rPr>
        <w:t>a</w:t>
      </w:r>
      <w:r w:rsidR="000A0C74">
        <w:rPr>
          <w:rFonts w:ascii="Arial" w:hAnsi="Arial"/>
        </w:rPr>
        <w:t>no la misurazione della temperatu</w:t>
      </w:r>
      <w:r w:rsidR="000A0C74" w:rsidRPr="009D5D55">
        <w:rPr>
          <w:rFonts w:ascii="Arial" w:hAnsi="Arial"/>
        </w:rPr>
        <w:t xml:space="preserve">ra </w:t>
      </w:r>
      <w:r w:rsidR="00185B33" w:rsidRPr="009D5D55">
        <w:rPr>
          <w:rFonts w:ascii="Arial" w:hAnsi="Arial"/>
        </w:rPr>
        <w:t>in relazione al</w:t>
      </w:r>
      <w:r w:rsidR="009D5D55" w:rsidRPr="009D5D55">
        <w:rPr>
          <w:rFonts w:ascii="Arial" w:hAnsi="Arial"/>
        </w:rPr>
        <w:t xml:space="preserve">l’emergenza </w:t>
      </w:r>
      <w:r w:rsidR="00185B33" w:rsidRPr="009D5D55">
        <w:rPr>
          <w:rFonts w:ascii="Arial" w:hAnsi="Arial"/>
        </w:rPr>
        <w:t>COVID-19</w:t>
      </w:r>
      <w:r w:rsidR="009D5D55" w:rsidRPr="009D5D55">
        <w:rPr>
          <w:rFonts w:ascii="Arial" w:hAnsi="Arial"/>
        </w:rPr>
        <w:t xml:space="preserve"> </w:t>
      </w:r>
      <w:r w:rsidR="00B26940">
        <w:rPr>
          <w:rFonts w:ascii="Arial" w:hAnsi="Arial" w:cs="Arial"/>
        </w:rPr>
        <w:t>e la verifica del green pass</w:t>
      </w:r>
    </w:p>
    <w:p w14:paraId="16E8B44D" w14:textId="77777777" w:rsidR="000A0C74" w:rsidRPr="00CC422F" w:rsidRDefault="000A0C74" w:rsidP="000A0C74">
      <w:pPr>
        <w:rPr>
          <w:rFonts w:ascii="Arial" w:hAnsi="Arial"/>
        </w:rPr>
      </w:pPr>
      <w:r w:rsidRPr="00CC422F">
        <w:rPr>
          <w:rFonts w:ascii="Arial" w:hAnsi="Arial"/>
          <w:b/>
        </w:rPr>
        <w:t>CAMPO DI APPLICAZIONE</w:t>
      </w:r>
    </w:p>
    <w:p w14:paraId="7859B2E7" w14:textId="0D45B62C" w:rsidR="005F6420" w:rsidRDefault="00B26940" w:rsidP="000A0C74">
      <w:pPr>
        <w:rPr>
          <w:rFonts w:ascii="Arial" w:hAnsi="Arial"/>
        </w:rPr>
      </w:pPr>
      <w:r>
        <w:rPr>
          <w:rFonts w:ascii="Arial" w:hAnsi="Arial"/>
        </w:rPr>
        <w:t>Si applica nei confronti di:</w:t>
      </w:r>
    </w:p>
    <w:p w14:paraId="24314C51" w14:textId="7D4BCE5A" w:rsidR="005F6420" w:rsidRDefault="009D5D55" w:rsidP="005F6420">
      <w:pPr>
        <w:numPr>
          <w:ilvl w:val="0"/>
          <w:numId w:val="47"/>
        </w:numPr>
        <w:rPr>
          <w:rFonts w:ascii="Arial" w:hAnsi="Arial"/>
        </w:rPr>
      </w:pPr>
      <w:r>
        <w:rPr>
          <w:rFonts w:ascii="Arial" w:hAnsi="Arial"/>
        </w:rPr>
        <w:t>lavoratori dipendenti (</w:t>
      </w:r>
      <w:r w:rsidRPr="009D5D55">
        <w:rPr>
          <w:rFonts w:ascii="Arial" w:hAnsi="Arial"/>
        </w:rPr>
        <w:t xml:space="preserve">anche occasionali), </w:t>
      </w:r>
    </w:p>
    <w:p w14:paraId="60383C6B" w14:textId="4E9845EC" w:rsidR="00B26940" w:rsidRDefault="00B26940" w:rsidP="005F6420">
      <w:pPr>
        <w:numPr>
          <w:ilvl w:val="0"/>
          <w:numId w:val="47"/>
        </w:numPr>
        <w:rPr>
          <w:rFonts w:ascii="Arial" w:hAnsi="Arial"/>
        </w:rPr>
      </w:pPr>
      <w:proofErr w:type="gramStart"/>
      <w:r>
        <w:rPr>
          <w:rFonts w:ascii="Arial" w:hAnsi="Arial"/>
        </w:rPr>
        <w:t>collaboratori</w:t>
      </w:r>
      <w:proofErr w:type="gramEnd"/>
      <w:r>
        <w:rPr>
          <w:rFonts w:ascii="Arial" w:hAnsi="Arial"/>
        </w:rPr>
        <w:t xml:space="preserve"> interni ed esterni</w:t>
      </w:r>
    </w:p>
    <w:p w14:paraId="2C5019F7" w14:textId="77777777" w:rsidR="000A0C74" w:rsidRDefault="009D5D55" w:rsidP="005F6420">
      <w:pPr>
        <w:numPr>
          <w:ilvl w:val="0"/>
          <w:numId w:val="47"/>
        </w:numPr>
        <w:rPr>
          <w:rFonts w:ascii="Arial" w:hAnsi="Arial"/>
        </w:rPr>
      </w:pPr>
      <w:proofErr w:type="gramStart"/>
      <w:r w:rsidRPr="009D5D55">
        <w:rPr>
          <w:rFonts w:ascii="Arial" w:hAnsi="Arial"/>
        </w:rPr>
        <w:t>ai</w:t>
      </w:r>
      <w:proofErr w:type="gramEnd"/>
      <w:r w:rsidRPr="009D5D55">
        <w:rPr>
          <w:rFonts w:ascii="Arial" w:hAnsi="Arial"/>
        </w:rPr>
        <w:t xml:space="preserve"> possibili utenti esterni (visitatori, fornitori, trasportatori, lavoratori autonomi, imprese appaltatrici)</w:t>
      </w:r>
    </w:p>
    <w:p w14:paraId="1800D174" w14:textId="77777777" w:rsidR="005F6420" w:rsidRDefault="005F6420" w:rsidP="005F6420">
      <w:pPr>
        <w:numPr>
          <w:ilvl w:val="0"/>
          <w:numId w:val="47"/>
        </w:numPr>
        <w:rPr>
          <w:rFonts w:ascii="Arial" w:hAnsi="Arial"/>
        </w:rPr>
      </w:pPr>
      <w:proofErr w:type="gramStart"/>
      <w:r>
        <w:rPr>
          <w:rFonts w:ascii="Arial" w:hAnsi="Arial"/>
        </w:rPr>
        <w:t>agli</w:t>
      </w:r>
      <w:proofErr w:type="gramEnd"/>
      <w:r>
        <w:rPr>
          <w:rFonts w:ascii="Arial" w:hAnsi="Arial"/>
        </w:rPr>
        <w:t xml:space="preserve"> utenti/clienti</w:t>
      </w:r>
      <w:r w:rsidR="00F3519B">
        <w:rPr>
          <w:rFonts w:ascii="Arial" w:hAnsi="Arial"/>
        </w:rPr>
        <w:t xml:space="preserve"> (per determinate strutture)</w:t>
      </w:r>
    </w:p>
    <w:p w14:paraId="727015DF" w14:textId="77777777" w:rsidR="005F6420" w:rsidRPr="00CC422F" w:rsidRDefault="005F6420" w:rsidP="000A0C74">
      <w:pPr>
        <w:rPr>
          <w:rFonts w:ascii="Arial" w:hAnsi="Arial"/>
        </w:rPr>
      </w:pPr>
    </w:p>
    <w:p w14:paraId="5103F7D5" w14:textId="77777777" w:rsidR="000A0C74" w:rsidRPr="009668BC" w:rsidRDefault="000A0C74" w:rsidP="000A0C74">
      <w:pPr>
        <w:rPr>
          <w:rFonts w:ascii="Arial" w:hAnsi="Arial"/>
          <w:b/>
        </w:rPr>
      </w:pPr>
      <w:r w:rsidRPr="009668BC">
        <w:rPr>
          <w:rFonts w:ascii="Arial" w:hAnsi="Arial"/>
          <w:b/>
        </w:rPr>
        <w:t>RESPONSABILITÀ</w:t>
      </w:r>
      <w:r w:rsidRPr="009668BC">
        <w:rPr>
          <w:rFonts w:ascii="Arial" w:hAnsi="Arial"/>
          <w:b/>
        </w:rPr>
        <w:tab/>
      </w:r>
    </w:p>
    <w:p w14:paraId="20478EE8" w14:textId="77777777" w:rsidR="00F3519B" w:rsidRDefault="000A0C74" w:rsidP="00185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DIREZIONE </w:t>
      </w:r>
    </w:p>
    <w:p w14:paraId="74421CAA" w14:textId="77777777" w:rsidR="00F3519B" w:rsidRDefault="000A0C74" w:rsidP="00185B33">
      <w:pPr>
        <w:rPr>
          <w:rFonts w:ascii="Arial" w:hAnsi="Arial" w:cs="Arial"/>
        </w:rPr>
      </w:pPr>
      <w:r>
        <w:rPr>
          <w:rFonts w:ascii="Arial" w:hAnsi="Arial" w:cs="Arial"/>
        </w:rPr>
        <w:t>LAVORATORE ADDETTO CONTROLLO ACCESSI</w:t>
      </w:r>
    </w:p>
    <w:p w14:paraId="2752A36A" w14:textId="42BF5490" w:rsidR="00B934FE" w:rsidRDefault="000A0C74" w:rsidP="00185B33">
      <w:pPr>
        <w:rPr>
          <w:rFonts w:ascii="Arial" w:hAnsi="Arial" w:cs="Arial"/>
        </w:rPr>
      </w:pPr>
      <w:r>
        <w:rPr>
          <w:rFonts w:ascii="Arial" w:hAnsi="Arial" w:cs="Arial"/>
        </w:rPr>
        <w:t>INCARICATO ALLA MISURAZIONE TEMPERATURA</w:t>
      </w:r>
    </w:p>
    <w:p w14:paraId="411BEC62" w14:textId="79847C80" w:rsidR="00B26940" w:rsidRDefault="00B26940" w:rsidP="00185B33">
      <w:pPr>
        <w:rPr>
          <w:rFonts w:ascii="Arial" w:hAnsi="Arial" w:cs="Arial"/>
        </w:rPr>
      </w:pPr>
      <w:r>
        <w:rPr>
          <w:rFonts w:ascii="Arial" w:hAnsi="Arial" w:cs="Arial"/>
        </w:rPr>
        <w:t>ADDETTO AL CONTROLLO GREEN PASS</w:t>
      </w:r>
    </w:p>
    <w:p w14:paraId="6AA93322" w14:textId="77777777" w:rsidR="00B26940" w:rsidRPr="009D5D55" w:rsidRDefault="00B26940" w:rsidP="00185B33">
      <w:pPr>
        <w:rPr>
          <w:rFonts w:ascii="Arial" w:hAnsi="Arial" w:cs="Arial"/>
        </w:rPr>
      </w:pPr>
    </w:p>
    <w:p w14:paraId="2853E483" w14:textId="77777777" w:rsidR="00B934FE" w:rsidRPr="000A0C74" w:rsidRDefault="00B934FE" w:rsidP="000A0C74">
      <w:pPr>
        <w:rPr>
          <w:rFonts w:ascii="Arial" w:hAnsi="Arial"/>
          <w:b/>
        </w:rPr>
      </w:pPr>
      <w:r w:rsidRPr="000A0C74">
        <w:rPr>
          <w:rFonts w:ascii="Arial" w:hAnsi="Arial"/>
          <w:b/>
        </w:rPr>
        <w:t>STRUMENTI NECESSARI:</w:t>
      </w:r>
    </w:p>
    <w:p w14:paraId="3572489D" w14:textId="77777777" w:rsidR="00B934FE" w:rsidRPr="002718D3" w:rsidRDefault="00B934FE" w:rsidP="002718D3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r w:rsidRPr="002718D3">
        <w:rPr>
          <w:rFonts w:ascii="Arial" w:hAnsi="Arial" w:cs="Arial"/>
        </w:rPr>
        <w:t>Termometro a infrarossi;</w:t>
      </w:r>
    </w:p>
    <w:p w14:paraId="7C586C66" w14:textId="1F1C5620" w:rsidR="00B934FE" w:rsidRPr="002718D3" w:rsidRDefault="00B26940" w:rsidP="002718D3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2718D3">
        <w:rPr>
          <w:rFonts w:ascii="Arial" w:hAnsi="Arial" w:cs="Arial"/>
        </w:rPr>
        <w:t>t</w:t>
      </w:r>
      <w:r w:rsidR="00B934FE" w:rsidRPr="002718D3">
        <w:rPr>
          <w:rFonts w:ascii="Arial" w:hAnsi="Arial" w:cs="Arial"/>
        </w:rPr>
        <w:t>risce colorate da apporre per terra per mantenere il metro di distanza;</w:t>
      </w:r>
      <w:proofErr w:type="gramEnd"/>
    </w:p>
    <w:p w14:paraId="67437C30" w14:textId="77777777" w:rsidR="00B934FE" w:rsidRDefault="00B934FE" w:rsidP="002718D3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r w:rsidRPr="002718D3">
        <w:rPr>
          <w:rFonts w:ascii="Arial" w:hAnsi="Arial" w:cs="Arial"/>
        </w:rPr>
        <w:t>Mascherina</w:t>
      </w:r>
      <w:r w:rsidR="000A0C74" w:rsidRPr="002718D3">
        <w:rPr>
          <w:rFonts w:ascii="Arial" w:hAnsi="Arial" w:cs="Arial"/>
        </w:rPr>
        <w:t xml:space="preserve"> </w:t>
      </w:r>
      <w:r w:rsidR="0042602C" w:rsidRPr="002718D3">
        <w:rPr>
          <w:rFonts w:ascii="Arial" w:hAnsi="Arial" w:cs="Arial"/>
        </w:rPr>
        <w:t>chirurgica</w:t>
      </w:r>
      <w:r w:rsidRPr="002718D3">
        <w:rPr>
          <w:rFonts w:ascii="Arial" w:hAnsi="Arial" w:cs="Arial"/>
        </w:rPr>
        <w:t xml:space="preserve"> e guanti per l’operatore che </w:t>
      </w:r>
      <w:proofErr w:type="gramStart"/>
      <w:r w:rsidRPr="002718D3">
        <w:rPr>
          <w:rFonts w:ascii="Arial" w:hAnsi="Arial" w:cs="Arial"/>
        </w:rPr>
        <w:t>effettua</w:t>
      </w:r>
      <w:proofErr w:type="gramEnd"/>
      <w:r w:rsidRPr="002718D3">
        <w:rPr>
          <w:rFonts w:ascii="Arial" w:hAnsi="Arial" w:cs="Arial"/>
        </w:rPr>
        <w:t xml:space="preserve"> la misurazione.</w:t>
      </w:r>
    </w:p>
    <w:p w14:paraId="23003673" w14:textId="03377F30" w:rsidR="00F3519B" w:rsidRPr="002718D3" w:rsidRDefault="00B26940" w:rsidP="002718D3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r>
        <w:rPr>
          <w:rFonts w:ascii="Arial" w:hAnsi="Arial" w:cs="Arial"/>
        </w:rPr>
        <w:t>Dispositivo con installata l’</w:t>
      </w:r>
      <w:proofErr w:type="spellStart"/>
      <w:r>
        <w:rPr>
          <w:rFonts w:ascii="Arial" w:hAnsi="Arial" w:cs="Arial"/>
        </w:rPr>
        <w:t>a</w:t>
      </w:r>
      <w:r w:rsidR="00F3519B">
        <w:rPr>
          <w:rFonts w:ascii="Arial" w:hAnsi="Arial" w:cs="Arial"/>
        </w:rPr>
        <w:t>pp</w:t>
      </w:r>
      <w:proofErr w:type="spellEnd"/>
      <w:r w:rsidR="00F35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Verifica</w:t>
      </w:r>
      <w:r w:rsidR="00F3519B">
        <w:rPr>
          <w:rFonts w:ascii="Arial" w:hAnsi="Arial" w:cs="Arial"/>
        </w:rPr>
        <w:t>C19</w:t>
      </w:r>
      <w:r>
        <w:rPr>
          <w:rFonts w:ascii="Arial" w:hAnsi="Arial" w:cs="Arial"/>
        </w:rPr>
        <w:t>,</w:t>
      </w:r>
      <w:r w:rsidR="00F3519B">
        <w:rPr>
          <w:rFonts w:ascii="Arial" w:hAnsi="Arial" w:cs="Arial"/>
        </w:rPr>
        <w:t xml:space="preserve"> per </w:t>
      </w:r>
      <w:proofErr w:type="gramStart"/>
      <w:r>
        <w:rPr>
          <w:rFonts w:ascii="Arial" w:hAnsi="Arial" w:cs="Arial"/>
        </w:rPr>
        <w:t>effettuare</w:t>
      </w:r>
      <w:proofErr w:type="gramEnd"/>
      <w:r>
        <w:rPr>
          <w:rFonts w:ascii="Arial" w:hAnsi="Arial" w:cs="Arial"/>
        </w:rPr>
        <w:t xml:space="preserve"> la </w:t>
      </w:r>
      <w:r w:rsidR="00F3519B">
        <w:rPr>
          <w:rFonts w:ascii="Arial" w:hAnsi="Arial" w:cs="Arial"/>
        </w:rPr>
        <w:t>verifica di</w:t>
      </w:r>
      <w:r>
        <w:rPr>
          <w:rFonts w:ascii="Arial" w:hAnsi="Arial" w:cs="Arial"/>
        </w:rPr>
        <w:t xml:space="preserve"> validità del</w:t>
      </w:r>
      <w:r w:rsidR="00F3519B">
        <w:rPr>
          <w:rFonts w:ascii="Arial" w:hAnsi="Arial" w:cs="Arial"/>
        </w:rPr>
        <w:t xml:space="preserve"> green pass</w:t>
      </w:r>
    </w:p>
    <w:p w14:paraId="5A359AAA" w14:textId="77777777" w:rsidR="000A0C74" w:rsidRDefault="000A0C74" w:rsidP="00B934FE">
      <w:pPr>
        <w:autoSpaceDE w:val="0"/>
        <w:autoSpaceDN w:val="0"/>
        <w:adjustRightInd w:val="0"/>
        <w:spacing w:after="0"/>
        <w:rPr>
          <w:rFonts w:ascii="BookAntiqua" w:hAnsi="BookAntiqua" w:cs="BookAntiqua"/>
        </w:rPr>
      </w:pPr>
    </w:p>
    <w:p w14:paraId="557B5123" w14:textId="77777777" w:rsidR="00B934FE" w:rsidRDefault="00B934FE" w:rsidP="000A0C74">
      <w:pPr>
        <w:rPr>
          <w:rFonts w:ascii="Arial" w:hAnsi="Arial"/>
          <w:b/>
        </w:rPr>
      </w:pPr>
      <w:r w:rsidRPr="000A0C74">
        <w:rPr>
          <w:rFonts w:ascii="Arial" w:hAnsi="Arial"/>
          <w:b/>
        </w:rPr>
        <w:t>MODALITÀ OPERATIVE:</w:t>
      </w:r>
    </w:p>
    <w:p w14:paraId="76E47C56" w14:textId="77777777" w:rsidR="003A588F" w:rsidRPr="006B2809" w:rsidRDefault="003A588F" w:rsidP="003A588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B2809">
        <w:rPr>
          <w:rFonts w:ascii="Arial" w:hAnsi="Arial" w:cs="Arial"/>
        </w:rPr>
        <w:t>il</w:t>
      </w:r>
      <w:proofErr w:type="gramEnd"/>
      <w:r w:rsidRPr="006B2809">
        <w:rPr>
          <w:rFonts w:ascii="Arial" w:hAnsi="Arial" w:cs="Arial"/>
        </w:rPr>
        <w:t xml:space="preserve"> Datore di Lavoro, in collaborazione con il Servizio di Prevenzione e Protezione, con il Medico Competente e con i Rappresentanti dei Lavoratori per la Sicurezza, dispone misure rafforzative delle ordinarie norme di comportamento e corretta prassi igienica, sia a tutela dei lavoratori</w:t>
      </w:r>
      <w:r w:rsidR="00C8045E">
        <w:rPr>
          <w:rFonts w:ascii="Arial" w:hAnsi="Arial" w:cs="Arial"/>
        </w:rPr>
        <w:t xml:space="preserve"> (</w:t>
      </w:r>
      <w:r w:rsidR="00C8045E" w:rsidRPr="006B2809">
        <w:rPr>
          <w:rFonts w:ascii="Arial" w:hAnsi="Arial" w:cs="Arial"/>
        </w:rPr>
        <w:t xml:space="preserve">protocollo condiviso del </w:t>
      </w:r>
      <w:r w:rsidR="00C8045E">
        <w:rPr>
          <w:rFonts w:ascii="Arial" w:hAnsi="Arial" w:cs="Arial"/>
        </w:rPr>
        <w:t>06/04/2021)</w:t>
      </w:r>
      <w:r w:rsidRPr="006B2809">
        <w:rPr>
          <w:rFonts w:ascii="Arial" w:hAnsi="Arial" w:cs="Arial"/>
        </w:rPr>
        <w:t xml:space="preserve">, sia degli </w:t>
      </w:r>
      <w:r w:rsidR="00C8045E">
        <w:rPr>
          <w:rFonts w:ascii="Arial" w:hAnsi="Arial" w:cs="Arial"/>
        </w:rPr>
        <w:t>clienti/</w:t>
      </w:r>
      <w:r w:rsidRPr="006B2809">
        <w:rPr>
          <w:rFonts w:ascii="Arial" w:hAnsi="Arial" w:cs="Arial"/>
        </w:rPr>
        <w:t>utenti esterni (</w:t>
      </w:r>
      <w:r w:rsidR="00C8045E" w:rsidRPr="00C8045E">
        <w:rPr>
          <w:rFonts w:ascii="Arial" w:hAnsi="Arial" w:cs="Arial"/>
          <w:sz w:val="18"/>
          <w:szCs w:val="18"/>
        </w:rPr>
        <w:t>DL 23 luglio 2021 n.105 e il DL 22 aprile 2021 n.52</w:t>
      </w:r>
      <w:r w:rsidRPr="006B2809">
        <w:rPr>
          <w:rFonts w:ascii="Arial" w:hAnsi="Arial" w:cs="Arial"/>
        </w:rPr>
        <w:t xml:space="preserve">), da estendere anche ai possibili esterni (visitatori, fornitori, trasportatori, lavoratori autonomi, imprese appaltatrici). </w:t>
      </w:r>
    </w:p>
    <w:p w14:paraId="3682DA2A" w14:textId="77777777" w:rsidR="006B2809" w:rsidRPr="006B2809" w:rsidRDefault="006B2809" w:rsidP="003A588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4F85EE3" w14:textId="77777777" w:rsidR="006B2809" w:rsidRPr="006B2809" w:rsidRDefault="006B2809" w:rsidP="006B28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B2809">
        <w:rPr>
          <w:rFonts w:ascii="Arial" w:hAnsi="Arial" w:cs="Arial"/>
        </w:rPr>
        <w:t xml:space="preserve">L’azienda informa tutti i lavoratori e chiunque </w:t>
      </w:r>
      <w:proofErr w:type="gramStart"/>
      <w:r w:rsidRPr="006B2809">
        <w:rPr>
          <w:rFonts w:ascii="Arial" w:hAnsi="Arial" w:cs="Arial"/>
        </w:rPr>
        <w:t>entri</w:t>
      </w:r>
      <w:proofErr w:type="gramEnd"/>
      <w:r w:rsidRPr="006B2809">
        <w:rPr>
          <w:rFonts w:ascii="Arial" w:hAnsi="Arial" w:cs="Arial"/>
        </w:rPr>
        <w:t xml:space="preserve"> in azienda circa le disposizioni delle Autorità, consegnando e/o</w:t>
      </w:r>
      <w:r w:rsidR="00E266A3">
        <w:rPr>
          <w:rFonts w:ascii="Arial" w:hAnsi="Arial" w:cs="Arial"/>
        </w:rPr>
        <w:t xml:space="preserve"> </w:t>
      </w:r>
      <w:r w:rsidRPr="006B2809">
        <w:rPr>
          <w:rFonts w:ascii="Arial" w:hAnsi="Arial" w:cs="Arial"/>
        </w:rPr>
        <w:t xml:space="preserve">affiggendo all’ingresso e nei luoghi maggiormente visibili dei locali aziendali, appositi </w:t>
      </w:r>
      <w:proofErr w:type="spellStart"/>
      <w:r w:rsidRPr="006B2809">
        <w:rPr>
          <w:rFonts w:ascii="Arial" w:hAnsi="Arial" w:cs="Arial"/>
        </w:rPr>
        <w:t>depliants</w:t>
      </w:r>
      <w:proofErr w:type="spellEnd"/>
      <w:r w:rsidRPr="006B2809">
        <w:rPr>
          <w:rFonts w:ascii="Arial" w:hAnsi="Arial" w:cs="Arial"/>
        </w:rPr>
        <w:t xml:space="preserve"> informativi (cartellonistica definita AUTODIAGNOSI)</w:t>
      </w:r>
      <w:r w:rsidR="00E266A3">
        <w:rPr>
          <w:rFonts w:ascii="Arial" w:hAnsi="Arial" w:cs="Arial"/>
        </w:rPr>
        <w:t>.</w:t>
      </w:r>
    </w:p>
    <w:p w14:paraId="575D1E4E" w14:textId="77777777" w:rsidR="006B2809" w:rsidRPr="006B2809" w:rsidRDefault="006B2809" w:rsidP="006B28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B2809">
        <w:rPr>
          <w:rFonts w:ascii="Arial" w:hAnsi="Arial" w:cs="Arial"/>
        </w:rPr>
        <w:t>In particolare, le informazioni riguardano</w:t>
      </w:r>
      <w:r w:rsidR="00E266A3">
        <w:rPr>
          <w:rFonts w:ascii="Arial" w:hAnsi="Arial" w:cs="Arial"/>
        </w:rPr>
        <w:t>:</w:t>
      </w:r>
    </w:p>
    <w:p w14:paraId="2A606922" w14:textId="77777777" w:rsidR="006B2809" w:rsidRPr="006B2809" w:rsidRDefault="006B2809" w:rsidP="006B2809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B2809">
        <w:rPr>
          <w:rFonts w:ascii="Arial" w:hAnsi="Arial" w:cs="Arial"/>
        </w:rPr>
        <w:t>l’</w:t>
      </w:r>
      <w:proofErr w:type="gramEnd"/>
      <w:r w:rsidRPr="006B2809">
        <w:rPr>
          <w:rFonts w:ascii="Arial" w:hAnsi="Arial" w:cs="Arial"/>
        </w:rPr>
        <w:t>obbligo di rimanere al proprio domicilio in presenza di febbre (oltre 37.5°) o altri sintomi influenzali e di chiamare il proprio medico di famiglia e l’autorità sanitaria</w:t>
      </w:r>
    </w:p>
    <w:p w14:paraId="4FAE0C2D" w14:textId="77777777" w:rsidR="006B2809" w:rsidRPr="006B2809" w:rsidRDefault="006B2809" w:rsidP="006B2809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B2809">
        <w:rPr>
          <w:rFonts w:ascii="Arial" w:hAnsi="Arial" w:cs="Arial"/>
        </w:rPr>
        <w:t>la</w:t>
      </w:r>
      <w:proofErr w:type="gramEnd"/>
      <w:r w:rsidRPr="006B2809">
        <w:rPr>
          <w:rFonts w:ascii="Arial" w:hAnsi="Arial" w:cs="Arial"/>
        </w:rPr>
        <w:t xml:space="preserve"> consapevolezza e l’accettazione del fatto di non poter fare ingresso o di poter permanere in azienda e di doverlo dichiarare tempestivamente laddove, anche successivamente all’ingresso, sussistano le condizioni di pericolo (sintomi di influenza, temperatura, provenienza da zone a rischio</w:t>
      </w:r>
      <w:r w:rsidR="00E266A3">
        <w:rPr>
          <w:rFonts w:ascii="Arial" w:hAnsi="Arial" w:cs="Arial"/>
        </w:rPr>
        <w:t xml:space="preserve"> e</w:t>
      </w:r>
      <w:r w:rsidRPr="006B2809">
        <w:rPr>
          <w:rFonts w:ascii="Arial" w:hAnsi="Arial" w:cs="Arial"/>
        </w:rPr>
        <w:t xml:space="preserve"> contatto con persone positive al virus nei 14 giorni precedenti, </w:t>
      </w:r>
      <w:proofErr w:type="spellStart"/>
      <w:r w:rsidRPr="006B2809">
        <w:rPr>
          <w:rFonts w:ascii="Arial" w:hAnsi="Arial" w:cs="Arial"/>
        </w:rPr>
        <w:t>etc</w:t>
      </w:r>
      <w:proofErr w:type="spellEnd"/>
      <w:r w:rsidRPr="006B2809">
        <w:rPr>
          <w:rFonts w:ascii="Arial" w:hAnsi="Arial" w:cs="Arial"/>
        </w:rPr>
        <w:t xml:space="preserve"> *) in cui i provvedimenti dell’Autorità impongono di informare il medico di famiglia e l’Autorità sanitaria e di rimanere al proprio domicilio</w:t>
      </w:r>
    </w:p>
    <w:p w14:paraId="6315F77B" w14:textId="77777777" w:rsidR="006B2809" w:rsidRPr="006B2809" w:rsidRDefault="006B2809" w:rsidP="006B2809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B2809">
        <w:rPr>
          <w:rFonts w:ascii="Arial" w:hAnsi="Arial" w:cs="Arial"/>
        </w:rPr>
        <w:t>l’</w:t>
      </w:r>
      <w:proofErr w:type="gramEnd"/>
      <w:r w:rsidRPr="006B2809">
        <w:rPr>
          <w:rFonts w:ascii="Arial" w:hAnsi="Arial" w:cs="Arial"/>
        </w:rPr>
        <w:t>impegno a rispettare tutte le disposizioni delle Autorità e del datore di lavoro nel fare accesso in azienda (in particolare, mantenere la distanza di sicurezza, osservare le regole di igiene delle mani e tenere comportamenti corretti sul piano dell’igiene)</w:t>
      </w:r>
    </w:p>
    <w:p w14:paraId="5CC4216B" w14:textId="77777777" w:rsidR="006B2809" w:rsidRPr="006B2809" w:rsidRDefault="006B2809" w:rsidP="006B2809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B2809">
        <w:rPr>
          <w:rFonts w:ascii="Arial" w:hAnsi="Arial" w:cs="Arial"/>
        </w:rPr>
        <w:t>l’</w:t>
      </w:r>
      <w:proofErr w:type="gramEnd"/>
      <w:r w:rsidRPr="006B2809">
        <w:rPr>
          <w:rFonts w:ascii="Arial" w:hAnsi="Arial" w:cs="Arial"/>
        </w:rPr>
        <w:t>impegno a informare tempestivamente e responsabilmente il datore di lavoro della presenza di qualsiasi sintomo influenzale durante l’espletamento della prestazione lavorativa, avendo cura di rimanere ad adeguata distanza dalle persone presenti</w:t>
      </w:r>
    </w:p>
    <w:p w14:paraId="6B42E9C0" w14:textId="77777777" w:rsidR="009D5D55" w:rsidRPr="006B2809" w:rsidRDefault="006B2809" w:rsidP="009D5D55">
      <w:pPr>
        <w:pStyle w:val="Default"/>
        <w:rPr>
          <w:i/>
          <w:iCs/>
          <w:sz w:val="20"/>
          <w:szCs w:val="20"/>
        </w:rPr>
      </w:pPr>
      <w:r w:rsidRPr="006B2809">
        <w:rPr>
          <w:i/>
          <w:iCs/>
          <w:sz w:val="20"/>
          <w:szCs w:val="20"/>
        </w:rPr>
        <w:lastRenderedPageBreak/>
        <w:t>*</w:t>
      </w:r>
      <w:r w:rsidR="009D5D55" w:rsidRPr="006B2809">
        <w:rPr>
          <w:i/>
          <w:iCs/>
          <w:sz w:val="20"/>
          <w:szCs w:val="20"/>
        </w:rPr>
        <w:t xml:space="preserve">chi, negli ultimi </w:t>
      </w:r>
      <w:proofErr w:type="gramStart"/>
      <w:r w:rsidR="009D5D55" w:rsidRPr="006B2809">
        <w:rPr>
          <w:i/>
          <w:iCs/>
          <w:sz w:val="20"/>
          <w:szCs w:val="20"/>
        </w:rPr>
        <w:t>14</w:t>
      </w:r>
      <w:proofErr w:type="gramEnd"/>
      <w:r w:rsidR="009D5D55" w:rsidRPr="006B2809">
        <w:rPr>
          <w:i/>
          <w:iCs/>
          <w:sz w:val="20"/>
          <w:szCs w:val="20"/>
        </w:rPr>
        <w:t xml:space="preserve"> giorni, abbia avuto contatti con soggetti risultati positivi al COVID-19 o provenga da zone a rischio secondo le indicazioni dell’OMS2</w:t>
      </w:r>
      <w:r w:rsidRPr="006B2809">
        <w:rPr>
          <w:i/>
          <w:iCs/>
          <w:sz w:val="20"/>
          <w:szCs w:val="20"/>
        </w:rPr>
        <w:t xml:space="preserve"> (</w:t>
      </w:r>
      <w:r w:rsidR="009D5D55" w:rsidRPr="006B2809">
        <w:rPr>
          <w:i/>
          <w:iCs/>
          <w:sz w:val="20"/>
          <w:szCs w:val="20"/>
        </w:rPr>
        <w:t xml:space="preserve">Decreto legge n. 6 del 23/02/2020, art. 1, </w:t>
      </w:r>
      <w:proofErr w:type="spellStart"/>
      <w:proofErr w:type="gramStart"/>
      <w:r w:rsidR="009D5D55" w:rsidRPr="006B2809">
        <w:rPr>
          <w:i/>
          <w:iCs/>
          <w:sz w:val="20"/>
          <w:szCs w:val="20"/>
        </w:rPr>
        <w:t>lett</w:t>
      </w:r>
      <w:proofErr w:type="spellEnd"/>
      <w:r w:rsidR="009D5D55" w:rsidRPr="006B2809">
        <w:rPr>
          <w:i/>
          <w:iCs/>
          <w:sz w:val="20"/>
          <w:szCs w:val="20"/>
        </w:rPr>
        <w:t>.</w:t>
      </w:r>
      <w:proofErr w:type="gramEnd"/>
      <w:r w:rsidR="009D5D55" w:rsidRPr="006B2809">
        <w:rPr>
          <w:i/>
          <w:iCs/>
          <w:sz w:val="20"/>
          <w:szCs w:val="20"/>
        </w:rPr>
        <w:t xml:space="preserve"> h) e i)</w:t>
      </w:r>
    </w:p>
    <w:p w14:paraId="010E4977" w14:textId="77777777" w:rsidR="000A0C74" w:rsidRDefault="000A0C74" w:rsidP="000A0C74">
      <w:pPr>
        <w:rPr>
          <w:rFonts w:ascii="Arial" w:hAnsi="Arial"/>
          <w:b/>
        </w:rPr>
      </w:pPr>
    </w:p>
    <w:p w14:paraId="1C24FE20" w14:textId="77777777" w:rsidR="000A0C74" w:rsidRPr="000A0C74" w:rsidRDefault="006B2809" w:rsidP="000A0C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MISURAZIONE TEMPERATURA </w:t>
      </w:r>
    </w:p>
    <w:p w14:paraId="5235C553" w14:textId="7D2D809C" w:rsidR="000A0C74" w:rsidRPr="000A0C74" w:rsidRDefault="006B2809" w:rsidP="000A0C74">
      <w:pPr>
        <w:rPr>
          <w:rFonts w:ascii="Arial" w:hAnsi="Arial" w:cs="Arial"/>
        </w:rPr>
      </w:pPr>
      <w:r>
        <w:rPr>
          <w:rFonts w:ascii="Arial" w:hAnsi="Arial" w:cs="Arial"/>
        </w:rPr>
        <w:t>Qualora l’azienda lo decidesse</w:t>
      </w:r>
      <w:r w:rsidR="000A0C74" w:rsidRPr="000A0C74">
        <w:rPr>
          <w:rFonts w:ascii="Arial" w:hAnsi="Arial" w:cs="Arial"/>
        </w:rPr>
        <w:t xml:space="preserve"> prima dell’accesso al luogo di </w:t>
      </w:r>
      <w:proofErr w:type="gramStart"/>
      <w:r w:rsidR="000A0C74" w:rsidRPr="000A0C74">
        <w:rPr>
          <w:rFonts w:ascii="Arial" w:hAnsi="Arial" w:cs="Arial"/>
        </w:rPr>
        <w:t>lavoro</w:t>
      </w:r>
      <w:proofErr w:type="gramEnd"/>
      <w:r w:rsidR="000A0C74" w:rsidRPr="000A0C74">
        <w:rPr>
          <w:rFonts w:ascii="Arial" w:hAnsi="Arial" w:cs="Arial"/>
        </w:rPr>
        <w:t xml:space="preserve"> potrà essere</w:t>
      </w:r>
      <w:r w:rsidR="00B26940">
        <w:rPr>
          <w:rFonts w:ascii="Arial" w:hAnsi="Arial" w:cs="Arial"/>
        </w:rPr>
        <w:t xml:space="preserve"> richiesto a tutti coloro che accedono di essere</w:t>
      </w:r>
      <w:r w:rsidR="000A0C74" w:rsidRPr="000A0C74">
        <w:rPr>
          <w:rFonts w:ascii="Arial" w:hAnsi="Arial" w:cs="Arial"/>
        </w:rPr>
        <w:t xml:space="preserve"> sottopost</w:t>
      </w:r>
      <w:r w:rsidR="00B26940">
        <w:rPr>
          <w:rFonts w:ascii="Arial" w:hAnsi="Arial" w:cs="Arial"/>
        </w:rPr>
        <w:t>i</w:t>
      </w:r>
      <w:r w:rsidR="000A0C74" w:rsidRPr="000A0C74">
        <w:rPr>
          <w:rFonts w:ascii="Arial" w:hAnsi="Arial" w:cs="Arial"/>
        </w:rPr>
        <w:t xml:space="preserve"> al controllo della temperatura corporea. </w:t>
      </w:r>
    </w:p>
    <w:p w14:paraId="48C343DE" w14:textId="1568822F" w:rsidR="002718D3" w:rsidRPr="002718D3" w:rsidRDefault="002718D3" w:rsidP="002718D3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r w:rsidRPr="002718D3">
        <w:rPr>
          <w:rFonts w:ascii="Arial" w:hAnsi="Arial" w:cs="Arial"/>
        </w:rPr>
        <w:t>Accesso contingentato</w:t>
      </w:r>
      <w:r w:rsidR="00B26940">
        <w:rPr>
          <w:rFonts w:ascii="Arial" w:hAnsi="Arial" w:cs="Arial"/>
        </w:rPr>
        <w:t xml:space="preserve"> organizzando ingressi </w:t>
      </w:r>
      <w:r w:rsidRPr="002718D3">
        <w:rPr>
          <w:rFonts w:ascii="Arial" w:hAnsi="Arial" w:cs="Arial"/>
        </w:rPr>
        <w:t>scaglionati</w:t>
      </w:r>
      <w:r w:rsidR="00B26940">
        <w:rPr>
          <w:rFonts w:ascii="Arial" w:hAnsi="Arial" w:cs="Arial"/>
        </w:rPr>
        <w:t xml:space="preserve"> ove necessario e imponendo il </w:t>
      </w:r>
      <w:proofErr w:type="gramStart"/>
      <w:r w:rsidR="00B26940">
        <w:rPr>
          <w:rFonts w:ascii="Arial" w:hAnsi="Arial" w:cs="Arial"/>
        </w:rPr>
        <w:t>distanziamento</w:t>
      </w:r>
      <w:proofErr w:type="gramEnd"/>
      <w:r w:rsidRPr="002718D3">
        <w:rPr>
          <w:rFonts w:ascii="Arial" w:hAnsi="Arial" w:cs="Arial"/>
        </w:rPr>
        <w:t xml:space="preserve"> </w:t>
      </w:r>
    </w:p>
    <w:p w14:paraId="060F812E" w14:textId="52125D66" w:rsidR="002718D3" w:rsidRDefault="00A72E37" w:rsidP="002718D3">
      <w:pPr>
        <w:pStyle w:val="Paragrafoelenco"/>
        <w:ind w:left="567"/>
        <w:rPr>
          <w:noProof/>
        </w:rPr>
      </w:pPr>
      <w:r w:rsidRPr="002718D3">
        <w:rPr>
          <w:noProof/>
          <w:sz w:val="24"/>
          <w:szCs w:val="24"/>
        </w:rPr>
        <w:drawing>
          <wp:inline distT="0" distB="0" distL="0" distR="0" wp14:anchorId="3E725201" wp14:editId="23496773">
            <wp:extent cx="629285" cy="739140"/>
            <wp:effectExtent l="0" t="0" r="0" b="0"/>
            <wp:docPr id="1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940">
        <w:rPr>
          <w:noProof/>
          <w:sz w:val="24"/>
          <w:szCs w:val="24"/>
        </w:rPr>
        <w:t xml:space="preserve">  </w:t>
      </w:r>
      <w:r w:rsidRPr="00FE6608">
        <w:rPr>
          <w:noProof/>
        </w:rPr>
        <w:drawing>
          <wp:inline distT="0" distB="0" distL="0" distR="0" wp14:anchorId="00873D9A" wp14:editId="4C51927D">
            <wp:extent cx="614680" cy="409575"/>
            <wp:effectExtent l="0" t="0" r="0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9BF6" w14:textId="6E6013C2" w:rsidR="002718D3" w:rsidRPr="002718D3" w:rsidRDefault="00B26940" w:rsidP="00B26940">
      <w:pPr>
        <w:numPr>
          <w:ilvl w:val="0"/>
          <w:numId w:val="34"/>
        </w:numPr>
        <w:autoSpaceDE w:val="0"/>
        <w:autoSpaceDN w:val="0"/>
        <w:adjustRightInd w:val="0"/>
        <w:spacing w:after="0"/>
        <w:ind w:hanging="862"/>
        <w:rPr>
          <w:rFonts w:ascii="Arial" w:hAnsi="Arial" w:cs="Arial"/>
        </w:rPr>
      </w:pPr>
      <w:r>
        <w:rPr>
          <w:rFonts w:ascii="Arial" w:hAnsi="Arial" w:cs="Arial"/>
        </w:rPr>
        <w:t>Mantenere indossate le</w:t>
      </w:r>
      <w:r w:rsidR="002718D3" w:rsidRPr="002718D3">
        <w:rPr>
          <w:rFonts w:ascii="Arial" w:hAnsi="Arial" w:cs="Arial"/>
        </w:rPr>
        <w:t xml:space="preserve"> mascherin</w:t>
      </w:r>
      <w:r>
        <w:rPr>
          <w:rFonts w:ascii="Arial" w:hAnsi="Arial" w:cs="Arial"/>
        </w:rPr>
        <w:t xml:space="preserve">e </w:t>
      </w:r>
      <w:proofErr w:type="gramStart"/>
      <w:r>
        <w:rPr>
          <w:rFonts w:ascii="Arial" w:hAnsi="Arial" w:cs="Arial"/>
        </w:rPr>
        <w:t>protettive</w:t>
      </w:r>
      <w:proofErr w:type="gramEnd"/>
    </w:p>
    <w:p w14:paraId="3CCC0EAC" w14:textId="593DDC29" w:rsidR="002718D3" w:rsidRDefault="00A72E37" w:rsidP="002718D3">
      <w:pPr>
        <w:pStyle w:val="Paragrafoelenco"/>
        <w:ind w:left="567"/>
        <w:rPr>
          <w:noProof/>
        </w:rPr>
      </w:pPr>
      <w:r w:rsidRPr="00FE6608">
        <w:rPr>
          <w:noProof/>
        </w:rPr>
        <w:drawing>
          <wp:inline distT="0" distB="0" distL="0" distR="0" wp14:anchorId="7B36663F" wp14:editId="3FD13DD5">
            <wp:extent cx="702310" cy="556260"/>
            <wp:effectExtent l="0" t="0" r="0" b="0"/>
            <wp:docPr id="7" name="Immagine 16" descr="ANCORA SULLE MASCHERINE: QUANDO SERVONO, COME USARLE - Aus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ANCORA SULLE MASCHERINE: QUANDO SERVONO, COME USARLE - Ause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" t="19183" r="14993" b="1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29B2" w14:textId="40108020" w:rsidR="002718D3" w:rsidRDefault="00B26940" w:rsidP="00B26940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11" w:hanging="153"/>
        <w:rPr>
          <w:rFonts w:ascii="Arial" w:hAnsi="Arial" w:cs="Arial"/>
        </w:rPr>
      </w:pPr>
      <w:r w:rsidRPr="00B26940">
        <w:rPr>
          <w:rFonts w:ascii="Arial" w:hAnsi="Arial" w:cs="Arial"/>
        </w:rPr>
        <w:t>L’</w:t>
      </w:r>
      <w:r w:rsidR="002718D3" w:rsidRPr="00B26940">
        <w:rPr>
          <w:rFonts w:ascii="Arial" w:hAnsi="Arial" w:cs="Arial"/>
        </w:rPr>
        <w:t>addetto alla misurazione impugna il termometro e si dispone frontalmente al dipendente mantenendo la distanza di 1 metro</w:t>
      </w:r>
      <w:r w:rsidRPr="00B2694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="000A0C74" w:rsidRPr="00B26940">
        <w:rPr>
          <w:rFonts w:ascii="Arial" w:hAnsi="Arial" w:cs="Arial"/>
        </w:rPr>
        <w:t>rocede alla misurazione</w:t>
      </w:r>
      <w:r w:rsidR="002718D3" w:rsidRPr="00B26940">
        <w:rPr>
          <w:rFonts w:ascii="Arial" w:hAnsi="Arial" w:cs="Arial"/>
        </w:rPr>
        <w:t xml:space="preserve"> estendendo il braccio per tutta la sua lunghezza verso la fronte del dipendente premendo il pulsante per il rilievo della </w:t>
      </w:r>
      <w:proofErr w:type="gramStart"/>
      <w:r w:rsidR="002718D3" w:rsidRPr="00B26940">
        <w:rPr>
          <w:rFonts w:ascii="Arial" w:hAnsi="Arial" w:cs="Arial"/>
        </w:rPr>
        <w:t>temperatura</w:t>
      </w:r>
      <w:proofErr w:type="gramEnd"/>
    </w:p>
    <w:p w14:paraId="54103127" w14:textId="77777777" w:rsidR="00B26940" w:rsidRPr="00B26940" w:rsidRDefault="00B26940" w:rsidP="00B2694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</w:p>
    <w:p w14:paraId="1F898368" w14:textId="027A85D7" w:rsidR="000A0C74" w:rsidRDefault="00A72E37" w:rsidP="002718D3">
      <w:pPr>
        <w:autoSpaceDE w:val="0"/>
        <w:autoSpaceDN w:val="0"/>
        <w:adjustRightInd w:val="0"/>
        <w:spacing w:after="0"/>
        <w:ind w:left="709"/>
        <w:jc w:val="left"/>
        <w:rPr>
          <w:noProof/>
        </w:rPr>
      </w:pPr>
      <w:r w:rsidRPr="00FE6608">
        <w:rPr>
          <w:noProof/>
        </w:rPr>
        <w:drawing>
          <wp:inline distT="0" distB="0" distL="0" distR="0" wp14:anchorId="46D0B4D0" wp14:editId="2FEF180D">
            <wp:extent cx="716915" cy="914400"/>
            <wp:effectExtent l="0" t="0" r="0" b="0"/>
            <wp:docPr id="9" name="Picture 2" descr="non-contact infrared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-contact infrared thermome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FC6D" w14:textId="416A44EB" w:rsidR="000A0C74" w:rsidRPr="000A0C74" w:rsidRDefault="000A0C74" w:rsidP="000A0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0C74">
        <w:rPr>
          <w:rFonts w:ascii="Arial" w:hAnsi="Arial" w:cs="Arial"/>
        </w:rPr>
        <w:t xml:space="preserve">- </w:t>
      </w:r>
      <w:r w:rsidRPr="000A0C74">
        <w:rPr>
          <w:rFonts w:ascii="Arial" w:hAnsi="Arial" w:cs="Arial"/>
          <w:b/>
          <w:bCs/>
        </w:rPr>
        <w:t xml:space="preserve">Se la temperatura misurata è superiore a 37,5 </w:t>
      </w:r>
      <w:proofErr w:type="gramStart"/>
      <w:r w:rsidRPr="000A0C74">
        <w:rPr>
          <w:rFonts w:ascii="Arial" w:hAnsi="Arial" w:cs="Arial"/>
          <w:b/>
          <w:bCs/>
        </w:rPr>
        <w:t>°C</w:t>
      </w:r>
      <w:proofErr w:type="gramEnd"/>
      <w:r w:rsidRPr="000A0C74">
        <w:rPr>
          <w:rFonts w:ascii="Arial" w:hAnsi="Arial" w:cs="Arial"/>
          <w:b/>
          <w:bCs/>
        </w:rPr>
        <w:t xml:space="preserve"> </w:t>
      </w:r>
      <w:r w:rsidR="00B26940">
        <w:rPr>
          <w:rFonts w:ascii="Arial" w:hAnsi="Arial" w:cs="Arial"/>
        </w:rPr>
        <w:t xml:space="preserve">la persona </w:t>
      </w:r>
      <w:r w:rsidRPr="000A0C74">
        <w:rPr>
          <w:rFonts w:ascii="Arial" w:hAnsi="Arial" w:cs="Arial"/>
        </w:rPr>
        <w:t>verrà isolat</w:t>
      </w:r>
      <w:r w:rsidR="00B26940">
        <w:rPr>
          <w:rFonts w:ascii="Arial" w:hAnsi="Arial" w:cs="Arial"/>
        </w:rPr>
        <w:t>a</w:t>
      </w:r>
      <w:r w:rsidRPr="000A0C74">
        <w:rPr>
          <w:rFonts w:ascii="Arial" w:hAnsi="Arial" w:cs="Arial"/>
        </w:rPr>
        <w:t xml:space="preserve"> e invitat</w:t>
      </w:r>
      <w:r w:rsidR="00B26940">
        <w:rPr>
          <w:rFonts w:ascii="Arial" w:hAnsi="Arial" w:cs="Arial"/>
        </w:rPr>
        <w:t>a</w:t>
      </w:r>
      <w:r w:rsidRPr="000A0C7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0A0C74">
        <w:rPr>
          <w:rFonts w:ascii="Arial" w:hAnsi="Arial" w:cs="Arial"/>
        </w:rPr>
        <w:t>tornare presso il proprio domicilio e contattare il proprio medico curante</w:t>
      </w:r>
      <w:r w:rsidR="00B26940">
        <w:rPr>
          <w:rFonts w:ascii="Arial" w:hAnsi="Arial" w:cs="Arial"/>
        </w:rPr>
        <w:t>.</w:t>
      </w:r>
    </w:p>
    <w:p w14:paraId="311AE506" w14:textId="0DB08A78" w:rsidR="000A0C74" w:rsidRDefault="00B26940" w:rsidP="000A0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4974">
        <w:rPr>
          <w:rFonts w:ascii="Arial" w:hAnsi="Arial" w:cs="Arial"/>
        </w:rPr>
        <w:t xml:space="preserve">olamente in tal caso </w:t>
      </w:r>
      <w:r>
        <w:rPr>
          <w:rFonts w:ascii="Arial" w:hAnsi="Arial" w:cs="Arial"/>
        </w:rPr>
        <w:t>s</w:t>
      </w:r>
      <w:r w:rsidR="00794974">
        <w:rPr>
          <w:rFonts w:ascii="Arial" w:hAnsi="Arial" w:cs="Arial"/>
        </w:rPr>
        <w:t xml:space="preserve">i procederà alla registrazione </w:t>
      </w:r>
      <w:proofErr w:type="gramStart"/>
      <w:r w:rsidR="00794974">
        <w:rPr>
          <w:rFonts w:ascii="Arial" w:hAnsi="Arial" w:cs="Arial"/>
        </w:rPr>
        <w:t>del campo note</w:t>
      </w:r>
      <w:proofErr w:type="gramEnd"/>
      <w:r w:rsidR="00794974">
        <w:rPr>
          <w:rFonts w:ascii="Arial" w:hAnsi="Arial" w:cs="Arial"/>
        </w:rPr>
        <w:t xml:space="preserve"> del registro relativo al giorno di misurazione </w:t>
      </w:r>
    </w:p>
    <w:p w14:paraId="6FD0E1BB" w14:textId="77777777" w:rsidR="00794974" w:rsidRPr="000A0C74" w:rsidRDefault="00794974" w:rsidP="000A0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B70B8DF" w14:textId="77777777" w:rsidR="000A0C74" w:rsidRPr="000A0C74" w:rsidRDefault="000A0C74" w:rsidP="000A0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0C74">
        <w:rPr>
          <w:rFonts w:ascii="Arial" w:hAnsi="Arial" w:cs="Arial"/>
        </w:rPr>
        <w:t>- Il risultato della misurazione, in ogni caso, non verrà né registrato né divulgato, se non al</w:t>
      </w:r>
      <w:r>
        <w:rPr>
          <w:rFonts w:ascii="Arial" w:hAnsi="Arial" w:cs="Arial"/>
        </w:rPr>
        <w:t xml:space="preserve"> </w:t>
      </w:r>
      <w:r w:rsidRPr="000A0C74">
        <w:rPr>
          <w:rFonts w:ascii="Arial" w:hAnsi="Arial" w:cs="Arial"/>
        </w:rPr>
        <w:t>lavoratore stesso, ai fini della tutela della privacy</w:t>
      </w:r>
      <w:r>
        <w:rPr>
          <w:rFonts w:ascii="Arial" w:hAnsi="Arial" w:cs="Arial"/>
        </w:rPr>
        <w:t>.</w:t>
      </w:r>
    </w:p>
    <w:p w14:paraId="6E711940" w14:textId="4A677089" w:rsidR="004D4BE6" w:rsidRPr="00A95126" w:rsidRDefault="00A72E37" w:rsidP="004D4BE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1312C8D" wp14:editId="134B4A20">
            <wp:simplePos x="0" y="0"/>
            <wp:positionH relativeFrom="margin">
              <wp:posOffset>8442960</wp:posOffset>
            </wp:positionH>
            <wp:positionV relativeFrom="margin">
              <wp:posOffset>4681855</wp:posOffset>
            </wp:positionV>
            <wp:extent cx="294640" cy="608965"/>
            <wp:effectExtent l="0" t="0" r="0" b="0"/>
            <wp:wrapSquare wrapText="bothSides"/>
            <wp:docPr id="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BE6" w:rsidRPr="00A95126">
        <w:rPr>
          <w:b/>
          <w:bCs/>
          <w:sz w:val="28"/>
          <w:szCs w:val="28"/>
        </w:rPr>
        <w:t>NOTE</w:t>
      </w:r>
      <w:r w:rsidR="004D4BE6">
        <w:rPr>
          <w:b/>
          <w:bCs/>
          <w:sz w:val="28"/>
          <w:szCs w:val="28"/>
        </w:rPr>
        <w:t>:</w:t>
      </w:r>
    </w:p>
    <w:p w14:paraId="03E2AF14" w14:textId="77777777" w:rsidR="004D4BE6" w:rsidRPr="002718D3" w:rsidRDefault="004D4BE6" w:rsidP="004D4BE6">
      <w:pPr>
        <w:pStyle w:val="Paragrafoelenco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hAnsi="Arial" w:cs="Arial"/>
          <w:b/>
          <w:bCs/>
        </w:rPr>
      </w:pPr>
      <w:proofErr w:type="gramStart"/>
      <w:r w:rsidRPr="002718D3">
        <w:rPr>
          <w:rFonts w:ascii="Arial" w:hAnsi="Arial" w:cs="Arial"/>
          <w:b/>
          <w:bCs/>
          <w:color w:val="FF0000"/>
        </w:rPr>
        <w:t>SE IL TERMOMETRO HA ACCIDENTALMENTE TOCCATO LA FRONTE DEL</w:t>
      </w:r>
      <w:r>
        <w:rPr>
          <w:rFonts w:ascii="Arial" w:hAnsi="Arial" w:cs="Arial"/>
          <w:b/>
          <w:bCs/>
          <w:color w:val="FF0000"/>
        </w:rPr>
        <w:t xml:space="preserve">LA PERSONA MONITORATA </w:t>
      </w:r>
      <w:r w:rsidRPr="002718D3">
        <w:rPr>
          <w:rFonts w:ascii="Arial" w:hAnsi="Arial" w:cs="Arial"/>
          <w:b/>
          <w:bCs/>
          <w:color w:val="FF0000"/>
        </w:rPr>
        <w:t>SARÀ NECESSARIO DISINFETTARE LA SUPERFICE DEL SENSORE CON CAR</w:t>
      </w:r>
      <w:proofErr w:type="gramEnd"/>
      <w:r w:rsidRPr="002718D3">
        <w:rPr>
          <w:rFonts w:ascii="Arial" w:hAnsi="Arial" w:cs="Arial"/>
          <w:b/>
          <w:bCs/>
          <w:color w:val="FF0000"/>
        </w:rPr>
        <w:t xml:space="preserve">TA MONOUSO E SOLUZIONE IDROALCOLICA </w:t>
      </w:r>
    </w:p>
    <w:p w14:paraId="2A634B70" w14:textId="196919D3" w:rsidR="004D4BE6" w:rsidRPr="009D5D55" w:rsidRDefault="004D4BE6" w:rsidP="004D4BE6">
      <w:pPr>
        <w:pStyle w:val="Paragrafoelenco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hAnsi="Arial" w:cs="Arial"/>
          <w:b/>
          <w:bCs/>
        </w:rPr>
      </w:pPr>
      <w:proofErr w:type="gramStart"/>
      <w:r w:rsidRPr="002718D3">
        <w:rPr>
          <w:rFonts w:ascii="Arial" w:hAnsi="Arial" w:cs="Arial"/>
          <w:b/>
          <w:bCs/>
          <w:color w:val="FF0000"/>
        </w:rPr>
        <w:t xml:space="preserve">ACCERTARSI CHE </w:t>
      </w:r>
      <w:r w:rsidR="00B26940">
        <w:rPr>
          <w:rFonts w:ascii="Arial" w:hAnsi="Arial" w:cs="Arial"/>
          <w:b/>
          <w:bCs/>
          <w:color w:val="FF0000"/>
        </w:rPr>
        <w:t>LA PERSONA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718D3">
        <w:rPr>
          <w:rFonts w:ascii="Arial" w:hAnsi="Arial" w:cs="Arial"/>
          <w:b/>
          <w:bCs/>
          <w:color w:val="FF0000"/>
        </w:rPr>
        <w:t xml:space="preserve">ABBIA PRESO VISIONE </w:t>
      </w:r>
      <w:r>
        <w:rPr>
          <w:rFonts w:ascii="Arial" w:hAnsi="Arial" w:cs="Arial"/>
          <w:b/>
          <w:bCs/>
          <w:color w:val="FF0000"/>
        </w:rPr>
        <w:t>DELL</w:t>
      </w:r>
      <w:r w:rsidRPr="002718D3">
        <w:rPr>
          <w:rFonts w:ascii="Arial" w:hAnsi="Arial" w:cs="Arial"/>
          <w:b/>
          <w:bCs/>
          <w:color w:val="FF0000"/>
        </w:rPr>
        <w:t>’INFORMATIVA PRIVACY SUL TRATTAMENTO DEI DATI PERSONALI</w:t>
      </w:r>
      <w:r>
        <w:rPr>
          <w:rFonts w:ascii="Arial" w:hAnsi="Arial" w:cs="Arial"/>
          <w:b/>
          <w:bCs/>
          <w:color w:val="FF0000"/>
        </w:rPr>
        <w:t xml:space="preserve"> E CHE L’ADDETTO ALLA MISURAZIONE S</w:t>
      </w:r>
      <w:proofErr w:type="gramEnd"/>
      <w:r>
        <w:rPr>
          <w:rFonts w:ascii="Arial" w:hAnsi="Arial" w:cs="Arial"/>
          <w:b/>
          <w:bCs/>
          <w:color w:val="FF0000"/>
        </w:rPr>
        <w:t>IA STATO APPOSITAMENTE NOMINATO IN TAL SENSO</w:t>
      </w:r>
    </w:p>
    <w:p w14:paraId="3E51D1DE" w14:textId="77777777" w:rsidR="002718D3" w:rsidRDefault="00D262C8" w:rsidP="002718D3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sz w:val="28"/>
          <w:szCs w:val="28"/>
        </w:rPr>
      </w:pPr>
      <w:r>
        <w:rPr>
          <w:rFonts w:ascii="Arial" w:hAnsi="Arial"/>
          <w:b/>
        </w:rPr>
        <w:t>GESTIONE DEGL</w:t>
      </w:r>
      <w:r w:rsidR="002718D3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ACCESSI DA PARTE DEI</w:t>
      </w:r>
      <w:r w:rsidR="002718D3" w:rsidRPr="002718D3">
        <w:rPr>
          <w:rFonts w:ascii="Arial" w:hAnsi="Arial"/>
          <w:b/>
        </w:rPr>
        <w:t xml:space="preserve"> FORNITORI ESTERNI</w:t>
      </w:r>
    </w:p>
    <w:p w14:paraId="63ED04BE" w14:textId="77777777" w:rsidR="006261D3" w:rsidRPr="006261D3" w:rsidRDefault="006261D3" w:rsidP="006261D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261D3">
        <w:rPr>
          <w:rFonts w:ascii="Arial" w:hAnsi="Arial" w:cs="Arial"/>
        </w:rPr>
        <w:t>Il Protocollo invita, per quanto possibile, a ridurre l’accesso ai visitatori.</w:t>
      </w:r>
    </w:p>
    <w:p w14:paraId="16DBD7B9" w14:textId="77777777" w:rsidR="000A0C74" w:rsidRDefault="00D32CB4" w:rsidP="006261D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protocollo prevede </w:t>
      </w:r>
      <w:r w:rsidR="009D5D55">
        <w:rPr>
          <w:rFonts w:ascii="Arial" w:hAnsi="Arial" w:cs="Arial"/>
        </w:rPr>
        <w:t>p</w:t>
      </w:r>
      <w:r w:rsidR="002718D3" w:rsidRPr="002718D3">
        <w:rPr>
          <w:rFonts w:ascii="Arial" w:hAnsi="Arial" w:cs="Arial"/>
        </w:rPr>
        <w:t xml:space="preserve">er l’accesso di fornitori esterni </w:t>
      </w:r>
      <w:r>
        <w:rPr>
          <w:rFonts w:ascii="Arial" w:hAnsi="Arial" w:cs="Arial"/>
        </w:rPr>
        <w:t xml:space="preserve">di </w:t>
      </w:r>
      <w:r w:rsidR="002718D3" w:rsidRPr="002718D3">
        <w:rPr>
          <w:rFonts w:ascii="Arial" w:hAnsi="Arial" w:cs="Arial"/>
        </w:rPr>
        <w:t xml:space="preserve">individuare procedure </w:t>
      </w:r>
      <w:proofErr w:type="gramStart"/>
      <w:r w:rsidR="002718D3" w:rsidRPr="002718D3">
        <w:rPr>
          <w:rFonts w:ascii="Arial" w:hAnsi="Arial" w:cs="Arial"/>
        </w:rPr>
        <w:t xml:space="preserve">di </w:t>
      </w:r>
      <w:proofErr w:type="gramEnd"/>
      <w:r w:rsidR="002718D3" w:rsidRPr="002718D3">
        <w:rPr>
          <w:rFonts w:ascii="Arial" w:hAnsi="Arial" w:cs="Arial"/>
        </w:rPr>
        <w:t>ingresso, transito e uscita,</w:t>
      </w:r>
      <w:r>
        <w:rPr>
          <w:rFonts w:ascii="Arial" w:hAnsi="Arial" w:cs="Arial"/>
        </w:rPr>
        <w:t xml:space="preserve"> </w:t>
      </w:r>
      <w:r w:rsidR="002718D3" w:rsidRPr="002718D3">
        <w:rPr>
          <w:rFonts w:ascii="Arial" w:hAnsi="Arial" w:cs="Arial"/>
        </w:rPr>
        <w:t>mediante modalità, percorsi e tempistiche predefinite, al fine di ridurre le occasioni</w:t>
      </w:r>
      <w:r>
        <w:rPr>
          <w:rFonts w:ascii="Arial" w:hAnsi="Arial" w:cs="Arial"/>
        </w:rPr>
        <w:t xml:space="preserve"> </w:t>
      </w:r>
      <w:r w:rsidR="002718D3" w:rsidRPr="002718D3">
        <w:rPr>
          <w:rFonts w:ascii="Arial" w:hAnsi="Arial" w:cs="Arial"/>
        </w:rPr>
        <w:t>di contatto con il personale in forza nei reparti/uffici coinvolti</w:t>
      </w:r>
      <w:r>
        <w:rPr>
          <w:rFonts w:ascii="Arial" w:hAnsi="Arial" w:cs="Arial"/>
        </w:rPr>
        <w:t>.</w:t>
      </w:r>
    </w:p>
    <w:p w14:paraId="0AEFA0DD" w14:textId="77777777" w:rsidR="006261D3" w:rsidRDefault="00E6108E" w:rsidP="006261D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Per</w:t>
      </w:r>
      <w:r w:rsidR="006261D3" w:rsidRPr="006261D3">
        <w:rPr>
          <w:rFonts w:ascii="Arial" w:hAnsi="Arial" w:cs="Arial"/>
        </w:rPr>
        <w:t xml:space="preserve"> l’ingresso di </w:t>
      </w:r>
      <w:r>
        <w:rPr>
          <w:rFonts w:ascii="Arial" w:hAnsi="Arial" w:cs="Arial"/>
        </w:rPr>
        <w:t>fornitori</w:t>
      </w:r>
      <w:r w:rsidR="006261D3" w:rsidRPr="00626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operano con una certa continuità all’interno dell’azienda </w:t>
      </w:r>
      <w:r w:rsidR="006261D3" w:rsidRPr="006261D3">
        <w:rPr>
          <w:rFonts w:ascii="Arial" w:hAnsi="Arial" w:cs="Arial"/>
        </w:rPr>
        <w:t>(impresa di pulizie, manutenzione…), gli stessi dovranno sottostare a tutte le regole aziendali, ivi comprese quelle per l’accesso ai locali aziendali di cui al precedente paragrafo</w:t>
      </w:r>
      <w:r w:rsidR="006261D3">
        <w:rPr>
          <w:rFonts w:ascii="Arial" w:hAnsi="Arial" w:cs="Arial"/>
        </w:rPr>
        <w:t xml:space="preserve"> nell’ambito degli accordi/contratti con imprese in appalto.</w:t>
      </w:r>
    </w:p>
    <w:p w14:paraId="25FAEACB" w14:textId="77777777" w:rsidR="00E6108E" w:rsidRPr="006261D3" w:rsidRDefault="00E6108E" w:rsidP="006261D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il protocollo aziendale preveda la misurazione della temperatura allora l’azienda in </w:t>
      </w:r>
      <w:proofErr w:type="gramStart"/>
      <w:r>
        <w:rPr>
          <w:rFonts w:ascii="Arial" w:hAnsi="Arial" w:cs="Arial"/>
        </w:rPr>
        <w:t>appalto</w:t>
      </w:r>
      <w:proofErr w:type="gramEnd"/>
      <w:r>
        <w:rPr>
          <w:rFonts w:ascii="Arial" w:hAnsi="Arial" w:cs="Arial"/>
        </w:rPr>
        <w:t xml:space="preserve"> si deve organizzare in egual modo (autonomamente) per la misurazione.</w:t>
      </w:r>
    </w:p>
    <w:p w14:paraId="260E438A" w14:textId="77777777" w:rsidR="00D32CB4" w:rsidRDefault="00E6108E" w:rsidP="00D32CB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Il committente dovrà vigilare sull’applicazione del protocollo da parte delle aziende committenti.</w:t>
      </w:r>
    </w:p>
    <w:p w14:paraId="3FEF5D8E" w14:textId="42E3710B" w:rsidR="00794974" w:rsidRPr="00F3519B" w:rsidRDefault="00F3519B" w:rsidP="00256F9D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5CE4DCDD" w14:textId="72C1B54D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lastRenderedPageBreak/>
        <w:t xml:space="preserve">Il DL </w:t>
      </w:r>
      <w:r w:rsidR="00B26940">
        <w:rPr>
          <w:rFonts w:ascii="Arial" w:hAnsi="Arial" w:cs="Arial"/>
        </w:rPr>
        <w:t>127 del 21 settembre</w:t>
      </w:r>
      <w:r w:rsidRPr="00F3519B">
        <w:rPr>
          <w:rFonts w:ascii="Arial" w:hAnsi="Arial" w:cs="Arial"/>
        </w:rPr>
        <w:t xml:space="preserve"> 2021 e il DL 22 aprile 2021 n.52 consentono</w:t>
      </w:r>
      <w:r w:rsidR="00B26940">
        <w:rPr>
          <w:rFonts w:ascii="Arial" w:hAnsi="Arial" w:cs="Arial"/>
        </w:rPr>
        <w:t>, soltanto se in possesso di GREEN PASS,</w:t>
      </w:r>
      <w:proofErr w:type="gramStart"/>
      <w:r w:rsidR="00B26940">
        <w:rPr>
          <w:rFonts w:ascii="Arial" w:hAnsi="Arial" w:cs="Arial"/>
        </w:rPr>
        <w:t xml:space="preserve"> </w:t>
      </w:r>
      <w:r w:rsidRPr="00F3519B">
        <w:rPr>
          <w:rFonts w:ascii="Arial" w:hAnsi="Arial" w:cs="Arial"/>
        </w:rPr>
        <w:t xml:space="preserve"> </w:t>
      </w:r>
      <w:proofErr w:type="gramEnd"/>
      <w:r w:rsidRPr="00B26940">
        <w:rPr>
          <w:rFonts w:ascii="Arial" w:hAnsi="Arial" w:cs="Arial"/>
          <w:b/>
          <w:bCs/>
          <w:u w:val="single"/>
        </w:rPr>
        <w:t>l’accesso a</w:t>
      </w:r>
      <w:r w:rsidR="00B26940" w:rsidRPr="00B26940">
        <w:rPr>
          <w:rFonts w:ascii="Arial" w:hAnsi="Arial" w:cs="Arial"/>
          <w:b/>
          <w:bCs/>
          <w:u w:val="single"/>
        </w:rPr>
        <w:t xml:space="preserve"> tutti i luoghi di lavoro</w:t>
      </w:r>
      <w:r w:rsidR="00B26940">
        <w:rPr>
          <w:rFonts w:ascii="Arial" w:hAnsi="Arial" w:cs="Arial"/>
        </w:rPr>
        <w:t xml:space="preserve"> e a</w:t>
      </w:r>
      <w:r w:rsidRPr="00F3519B">
        <w:rPr>
          <w:rFonts w:ascii="Arial" w:hAnsi="Arial" w:cs="Arial"/>
        </w:rPr>
        <w:t xml:space="preserve"> determinati servizi e strutture </w:t>
      </w:r>
      <w:r w:rsidR="00B26940">
        <w:rPr>
          <w:rFonts w:ascii="Arial" w:hAnsi="Arial" w:cs="Arial"/>
        </w:rPr>
        <w:t>di seguito elencati:</w:t>
      </w:r>
    </w:p>
    <w:p w14:paraId="52F9E0AD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 servizi di </w:t>
      </w:r>
      <w:r w:rsidRPr="00F3519B">
        <w:rPr>
          <w:rFonts w:ascii="Arial" w:hAnsi="Arial" w:cs="Arial"/>
          <w:b/>
          <w:bCs/>
        </w:rPr>
        <w:t>ristorazione </w:t>
      </w:r>
      <w:r w:rsidRPr="00F3519B">
        <w:rPr>
          <w:rFonts w:ascii="Arial" w:hAnsi="Arial" w:cs="Arial"/>
        </w:rPr>
        <w:t>svolti da qualsiasi esercizio (di cui all’art.</w:t>
      </w:r>
      <w:proofErr w:type="gramStart"/>
      <w:r w:rsidRPr="00F3519B">
        <w:rPr>
          <w:rFonts w:ascii="Arial" w:hAnsi="Arial" w:cs="Arial"/>
        </w:rPr>
        <w:t>4</w:t>
      </w:r>
      <w:proofErr w:type="gramEnd"/>
      <w:r w:rsidRPr="00F3519B">
        <w:rPr>
          <w:rFonts w:ascii="Arial" w:hAnsi="Arial" w:cs="Arial"/>
        </w:rPr>
        <w:t xml:space="preserve"> del decreto Riaperture), per il consumo al tavolo, al chiuso;</w:t>
      </w:r>
    </w:p>
    <w:p w14:paraId="572D373F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 </w:t>
      </w:r>
      <w:r w:rsidRPr="00F3519B">
        <w:rPr>
          <w:rFonts w:ascii="Arial" w:hAnsi="Arial" w:cs="Arial"/>
          <w:b/>
          <w:bCs/>
        </w:rPr>
        <w:t>spettacoli </w:t>
      </w:r>
      <w:r w:rsidRPr="00F3519B">
        <w:rPr>
          <w:rFonts w:ascii="Arial" w:hAnsi="Arial" w:cs="Arial"/>
        </w:rPr>
        <w:t xml:space="preserve">aperti al pubblico, eventi e competizioni sportivi </w:t>
      </w:r>
      <w:proofErr w:type="gramStart"/>
      <w:r w:rsidRPr="00F3519B">
        <w:rPr>
          <w:rFonts w:ascii="Arial" w:hAnsi="Arial" w:cs="Arial"/>
        </w:rPr>
        <w:t>(</w:t>
      </w:r>
      <w:proofErr w:type="gramEnd"/>
      <w:r w:rsidRPr="00F3519B">
        <w:rPr>
          <w:rFonts w:ascii="Arial" w:hAnsi="Arial" w:cs="Arial"/>
        </w:rPr>
        <w:t>di cui all’art. 5 del decreto Riaperture</w:t>
      </w:r>
      <w:proofErr w:type="gramStart"/>
      <w:r w:rsidRPr="00F3519B">
        <w:rPr>
          <w:rFonts w:ascii="Arial" w:hAnsi="Arial" w:cs="Arial"/>
        </w:rPr>
        <w:t>)</w:t>
      </w:r>
      <w:proofErr w:type="gramEnd"/>
      <w:r w:rsidRPr="00F3519B">
        <w:rPr>
          <w:rFonts w:ascii="Arial" w:hAnsi="Arial" w:cs="Arial"/>
        </w:rPr>
        <w:t>;</w:t>
      </w:r>
    </w:p>
    <w:p w14:paraId="7CAD4306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 musei, altri istituti e </w:t>
      </w:r>
      <w:r w:rsidRPr="00F3519B">
        <w:rPr>
          <w:rFonts w:ascii="Arial" w:hAnsi="Arial" w:cs="Arial"/>
          <w:b/>
          <w:bCs/>
        </w:rPr>
        <w:t>luoghi della cultura</w:t>
      </w:r>
      <w:r w:rsidRPr="00F3519B">
        <w:rPr>
          <w:rFonts w:ascii="Arial" w:hAnsi="Arial" w:cs="Arial"/>
        </w:rPr>
        <w:t xml:space="preserve"> e mostre </w:t>
      </w:r>
      <w:proofErr w:type="gramStart"/>
      <w:r w:rsidRPr="00F3519B">
        <w:rPr>
          <w:rFonts w:ascii="Arial" w:hAnsi="Arial" w:cs="Arial"/>
        </w:rPr>
        <w:t>(</w:t>
      </w:r>
      <w:proofErr w:type="gramEnd"/>
      <w:r w:rsidRPr="00F3519B">
        <w:rPr>
          <w:rFonts w:ascii="Arial" w:hAnsi="Arial" w:cs="Arial"/>
        </w:rPr>
        <w:t>di cui all’art. 5-bis del decreto Riaperture</w:t>
      </w:r>
      <w:proofErr w:type="gramStart"/>
      <w:r w:rsidRPr="00F3519B">
        <w:rPr>
          <w:rFonts w:ascii="Arial" w:hAnsi="Arial" w:cs="Arial"/>
        </w:rPr>
        <w:t>)</w:t>
      </w:r>
      <w:proofErr w:type="gramEnd"/>
      <w:r w:rsidRPr="00F3519B">
        <w:rPr>
          <w:rFonts w:ascii="Arial" w:hAnsi="Arial" w:cs="Arial"/>
        </w:rPr>
        <w:t>;</w:t>
      </w:r>
    </w:p>
    <w:p w14:paraId="1DF146E6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 </w:t>
      </w:r>
      <w:r w:rsidRPr="00F3519B">
        <w:rPr>
          <w:rFonts w:ascii="Arial" w:hAnsi="Arial" w:cs="Arial"/>
          <w:b/>
          <w:bCs/>
        </w:rPr>
        <w:t>piscine</w:t>
      </w:r>
      <w:r w:rsidRPr="00F3519B">
        <w:rPr>
          <w:rFonts w:ascii="Arial" w:hAnsi="Arial" w:cs="Arial"/>
        </w:rPr>
        <w:t>, centri natatori, </w:t>
      </w:r>
      <w:r w:rsidRPr="00F3519B">
        <w:rPr>
          <w:rFonts w:ascii="Arial" w:hAnsi="Arial" w:cs="Arial"/>
          <w:b/>
          <w:bCs/>
        </w:rPr>
        <w:t>palestre</w:t>
      </w:r>
      <w:r w:rsidRPr="00F3519B">
        <w:rPr>
          <w:rFonts w:ascii="Arial" w:hAnsi="Arial" w:cs="Arial"/>
        </w:rPr>
        <w:t>, sport di squadra, </w:t>
      </w:r>
      <w:r w:rsidRPr="00F3519B">
        <w:rPr>
          <w:rFonts w:ascii="Arial" w:hAnsi="Arial" w:cs="Arial"/>
          <w:b/>
          <w:bCs/>
        </w:rPr>
        <w:t>centri benessere</w:t>
      </w:r>
      <w:r w:rsidRPr="00F3519B">
        <w:rPr>
          <w:rFonts w:ascii="Arial" w:hAnsi="Arial" w:cs="Arial"/>
        </w:rPr>
        <w:t>, anche all’interno di strutture ricettive (di cui all’</w:t>
      </w:r>
      <w:hyperlink r:id="rId14" w:tgtFrame="_blank" w:history="1">
        <w:r w:rsidRPr="00F3519B">
          <w:rPr>
            <w:rFonts w:ascii="Arial" w:hAnsi="Arial" w:cs="Arial"/>
          </w:rPr>
          <w:t>art. 6 del decreto Riaperture</w:t>
        </w:r>
      </w:hyperlink>
      <w:proofErr w:type="gramStart"/>
      <w:r w:rsidRPr="00F3519B">
        <w:rPr>
          <w:rFonts w:ascii="Arial" w:hAnsi="Arial" w:cs="Arial"/>
        </w:rPr>
        <w:t>)</w:t>
      </w:r>
      <w:proofErr w:type="gramEnd"/>
      <w:r w:rsidRPr="00F3519B">
        <w:rPr>
          <w:rFonts w:ascii="Arial" w:hAnsi="Arial" w:cs="Arial"/>
        </w:rPr>
        <w:t>, limitatamente alle attività al chiuso;</w:t>
      </w:r>
    </w:p>
    <w:p w14:paraId="4C39BA00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 </w:t>
      </w:r>
      <w:r w:rsidRPr="00F3519B">
        <w:rPr>
          <w:rFonts w:ascii="Arial" w:hAnsi="Arial" w:cs="Arial"/>
          <w:b/>
          <w:bCs/>
        </w:rPr>
        <w:t>sagre </w:t>
      </w:r>
      <w:r w:rsidRPr="00F3519B">
        <w:rPr>
          <w:rFonts w:ascii="Arial" w:hAnsi="Arial" w:cs="Arial"/>
        </w:rPr>
        <w:t>e </w:t>
      </w:r>
      <w:r w:rsidRPr="00F3519B">
        <w:rPr>
          <w:rFonts w:ascii="Arial" w:hAnsi="Arial" w:cs="Arial"/>
          <w:b/>
          <w:bCs/>
        </w:rPr>
        <w:t>fiere</w:t>
      </w:r>
      <w:r w:rsidRPr="00F3519B">
        <w:rPr>
          <w:rFonts w:ascii="Arial" w:hAnsi="Arial" w:cs="Arial"/>
        </w:rPr>
        <w:t>, convegni e </w:t>
      </w:r>
      <w:r w:rsidRPr="00F3519B">
        <w:rPr>
          <w:rFonts w:ascii="Arial" w:hAnsi="Arial" w:cs="Arial"/>
          <w:b/>
          <w:bCs/>
        </w:rPr>
        <w:t>congressi </w:t>
      </w:r>
      <w:proofErr w:type="gramStart"/>
      <w:r w:rsidRPr="00F3519B">
        <w:rPr>
          <w:rFonts w:ascii="Arial" w:hAnsi="Arial" w:cs="Arial"/>
        </w:rPr>
        <w:t>(</w:t>
      </w:r>
      <w:proofErr w:type="gramEnd"/>
      <w:r w:rsidRPr="00F3519B">
        <w:rPr>
          <w:rFonts w:ascii="Arial" w:hAnsi="Arial" w:cs="Arial"/>
        </w:rPr>
        <w:t>di cui all’art. 7 del decreto Riaperture</w:t>
      </w:r>
      <w:proofErr w:type="gramStart"/>
      <w:r w:rsidRPr="00F3519B">
        <w:rPr>
          <w:rFonts w:ascii="Arial" w:hAnsi="Arial" w:cs="Arial"/>
        </w:rPr>
        <w:t>)</w:t>
      </w:r>
      <w:proofErr w:type="gramEnd"/>
      <w:r w:rsidRPr="00F3519B">
        <w:rPr>
          <w:rFonts w:ascii="Arial" w:hAnsi="Arial" w:cs="Arial"/>
        </w:rPr>
        <w:t>;</w:t>
      </w:r>
    </w:p>
    <w:p w14:paraId="5DA160AC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 centri termali, </w:t>
      </w:r>
      <w:r w:rsidRPr="00F3519B">
        <w:rPr>
          <w:rFonts w:ascii="Arial" w:hAnsi="Arial" w:cs="Arial"/>
          <w:b/>
          <w:bCs/>
        </w:rPr>
        <w:t xml:space="preserve">parchi </w:t>
      </w:r>
      <w:proofErr w:type="gramStart"/>
      <w:r w:rsidRPr="00F3519B">
        <w:rPr>
          <w:rFonts w:ascii="Arial" w:hAnsi="Arial" w:cs="Arial"/>
          <w:b/>
          <w:bCs/>
        </w:rPr>
        <w:t>tematici</w:t>
      </w:r>
      <w:proofErr w:type="gramEnd"/>
      <w:r w:rsidRPr="00F3519B">
        <w:rPr>
          <w:rFonts w:ascii="Arial" w:hAnsi="Arial" w:cs="Arial"/>
        </w:rPr>
        <w:t> e di divertimento;</w:t>
      </w:r>
    </w:p>
    <w:p w14:paraId="13069C0D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• </w:t>
      </w:r>
      <w:r w:rsidRPr="00F3519B">
        <w:rPr>
          <w:rFonts w:ascii="Arial" w:hAnsi="Arial" w:cs="Arial"/>
          <w:b/>
          <w:bCs/>
        </w:rPr>
        <w:t>centri culturali</w:t>
      </w:r>
      <w:r w:rsidRPr="00F3519B">
        <w:rPr>
          <w:rFonts w:ascii="Arial" w:hAnsi="Arial" w:cs="Arial"/>
        </w:rPr>
        <w:t>, </w:t>
      </w:r>
      <w:proofErr w:type="gramStart"/>
      <w:r w:rsidRPr="00F3519B">
        <w:rPr>
          <w:rFonts w:ascii="Arial" w:hAnsi="Arial" w:cs="Arial"/>
          <w:b/>
          <w:bCs/>
        </w:rPr>
        <w:t>centri</w:t>
      </w:r>
      <w:proofErr w:type="gramEnd"/>
      <w:r w:rsidRPr="00F3519B">
        <w:rPr>
          <w:rFonts w:ascii="Arial" w:hAnsi="Arial" w:cs="Arial"/>
          <w:b/>
          <w:bCs/>
        </w:rPr>
        <w:t xml:space="preserve"> sociali</w:t>
      </w:r>
      <w:r w:rsidRPr="00F3519B">
        <w:rPr>
          <w:rFonts w:ascii="Arial" w:hAnsi="Arial" w:cs="Arial"/>
        </w:rPr>
        <w:t> e </w:t>
      </w:r>
      <w:r w:rsidRPr="00F3519B">
        <w:rPr>
          <w:rFonts w:ascii="Arial" w:hAnsi="Arial" w:cs="Arial"/>
          <w:b/>
          <w:bCs/>
        </w:rPr>
        <w:t>ricreativi </w:t>
      </w:r>
      <w:r w:rsidRPr="00F3519B">
        <w:rPr>
          <w:rFonts w:ascii="Arial" w:hAnsi="Arial" w:cs="Arial"/>
        </w:rPr>
        <w:t xml:space="preserve">(di cui all’art. 8-bis, comma </w:t>
      </w:r>
      <w:proofErr w:type="gramStart"/>
      <w:r w:rsidRPr="00F3519B">
        <w:rPr>
          <w:rFonts w:ascii="Arial" w:hAnsi="Arial" w:cs="Arial"/>
        </w:rPr>
        <w:t>1</w:t>
      </w:r>
      <w:proofErr w:type="gramEnd"/>
      <w:r w:rsidRPr="00F3519B">
        <w:rPr>
          <w:rFonts w:ascii="Arial" w:hAnsi="Arial" w:cs="Arial"/>
        </w:rPr>
        <w:t xml:space="preserve"> del decreto Riaperture), limitatamente alle attività al chiuso e con esclusione dei centri educativi per l’infanzia, compresi i centri estivi, e le relative attività di ristorazione;</w:t>
      </w:r>
    </w:p>
    <w:p w14:paraId="7F9D51F8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6438052" w14:textId="77777777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69E9DDC" w14:textId="7551CEA1" w:rsidR="00C8045E" w:rsidRPr="00F3519B" w:rsidRDefault="00C8045E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>Prima di accedere alle strutture</w:t>
      </w:r>
      <w:r w:rsidR="00B26940">
        <w:rPr>
          <w:rFonts w:ascii="Arial" w:hAnsi="Arial" w:cs="Arial"/>
        </w:rPr>
        <w:t xml:space="preserve"> di cui </w:t>
      </w:r>
      <w:r w:rsidRPr="00F3519B">
        <w:rPr>
          <w:rFonts w:ascii="Arial" w:hAnsi="Arial" w:cs="Arial"/>
        </w:rPr>
        <w:t>sopra</w:t>
      </w:r>
      <w:r w:rsidR="00B26940">
        <w:rPr>
          <w:rFonts w:ascii="Arial" w:hAnsi="Arial" w:cs="Arial"/>
        </w:rPr>
        <w:t>,</w:t>
      </w:r>
      <w:r w:rsidRPr="00F3519B">
        <w:rPr>
          <w:rFonts w:ascii="Arial" w:hAnsi="Arial" w:cs="Arial"/>
        </w:rPr>
        <w:t xml:space="preserve"> l’azienda è tenuta a verificare tramite </w:t>
      </w:r>
      <w:r w:rsidR="00B26940">
        <w:rPr>
          <w:rFonts w:ascii="Arial" w:hAnsi="Arial" w:cs="Arial"/>
        </w:rPr>
        <w:t xml:space="preserve">il datore di lavoro o </w:t>
      </w:r>
      <w:r w:rsidRPr="00F3519B">
        <w:rPr>
          <w:rFonts w:ascii="Arial" w:hAnsi="Arial" w:cs="Arial"/>
        </w:rPr>
        <w:t>incaricati</w:t>
      </w:r>
      <w:r w:rsidR="00B26940">
        <w:rPr>
          <w:rFonts w:ascii="Arial" w:hAnsi="Arial" w:cs="Arial"/>
        </w:rPr>
        <w:t xml:space="preserve"> interni opportunamente nominati,</w:t>
      </w:r>
      <w:r w:rsidRPr="00F3519B">
        <w:rPr>
          <w:rFonts w:ascii="Arial" w:hAnsi="Arial" w:cs="Arial"/>
        </w:rPr>
        <w:t xml:space="preserve"> il QR Code del green pass, in formato digitale oppure cartaceo, e</w:t>
      </w:r>
      <w:r w:rsidR="00F3519B" w:rsidRPr="00F3519B">
        <w:rPr>
          <w:rFonts w:ascii="Arial" w:hAnsi="Arial" w:cs="Arial"/>
        </w:rPr>
        <w:t xml:space="preserve"> verificare il </w:t>
      </w:r>
      <w:r w:rsidRPr="00F3519B">
        <w:rPr>
          <w:rFonts w:ascii="Arial" w:hAnsi="Arial" w:cs="Arial"/>
        </w:rPr>
        <w:t>documento di riconoscimento.</w:t>
      </w:r>
    </w:p>
    <w:p w14:paraId="1E1AD31F" w14:textId="77777777" w:rsidR="00F3519B" w:rsidRPr="00F3519B" w:rsidRDefault="00F3519B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62209B5" w14:textId="77777777" w:rsidR="00F3519B" w:rsidRPr="00F3519B" w:rsidRDefault="00F3519B" w:rsidP="00C8045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519B">
        <w:rPr>
          <w:rFonts w:ascii="Arial" w:hAnsi="Arial" w:cs="Arial"/>
        </w:rPr>
        <w:t xml:space="preserve">Responsabilità dell’azienda esporre cartellonistica e informativa all’accesso o tramite altre </w:t>
      </w:r>
      <w:proofErr w:type="gramStart"/>
      <w:r w:rsidRPr="00F3519B">
        <w:rPr>
          <w:rFonts w:ascii="Arial" w:hAnsi="Arial" w:cs="Arial"/>
        </w:rPr>
        <w:t>modalità</w:t>
      </w:r>
      <w:proofErr w:type="gramEnd"/>
      <w:r w:rsidRPr="00F3519B">
        <w:rPr>
          <w:rFonts w:ascii="Arial" w:hAnsi="Arial" w:cs="Arial"/>
        </w:rPr>
        <w:t xml:space="preserve"> informative e delegare gli addetti al controllo.</w:t>
      </w:r>
    </w:p>
    <w:p w14:paraId="62DB1621" w14:textId="77777777" w:rsidR="00256F9D" w:rsidRPr="000A0C74" w:rsidRDefault="00256F9D" w:rsidP="00D32CB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9ECE4BB" w14:textId="77777777" w:rsidR="00185B33" w:rsidRDefault="00C8045E" w:rsidP="00185B33">
      <w:pPr>
        <w:pStyle w:val="Corpotes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600F8D42" w14:textId="77777777" w:rsidR="009D5D55" w:rsidRDefault="009D5D55" w:rsidP="00185B33">
      <w:pPr>
        <w:pStyle w:val="Corpotes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Modello di AUTODIAGNOSI da apporre zona controllo </w:t>
      </w:r>
      <w:proofErr w:type="gramStart"/>
      <w:r>
        <w:rPr>
          <w:rFonts w:ascii="Arial" w:hAnsi="Arial"/>
          <w:b/>
          <w:sz w:val="20"/>
        </w:rPr>
        <w:t>accessi</w:t>
      </w:r>
      <w:proofErr w:type="gramEnd"/>
    </w:p>
    <w:p w14:paraId="4FAB0713" w14:textId="77777777" w:rsidR="009D5D55" w:rsidRDefault="009D5D55" w:rsidP="00185B33">
      <w:pPr>
        <w:pStyle w:val="Corpotesto"/>
        <w:jc w:val="both"/>
        <w:rPr>
          <w:rFonts w:ascii="Arial" w:hAnsi="Arial"/>
          <w:b/>
          <w:sz w:val="20"/>
        </w:rPr>
      </w:pPr>
    </w:p>
    <w:p w14:paraId="6F3B4588" w14:textId="77777777" w:rsidR="009D5D55" w:rsidRDefault="009D5D55" w:rsidP="00185B33">
      <w:pPr>
        <w:pStyle w:val="Corpotesto"/>
        <w:jc w:val="both"/>
        <w:rPr>
          <w:rFonts w:ascii="Arial" w:hAnsi="Arial"/>
          <w:b/>
          <w:sz w:val="20"/>
        </w:rPr>
      </w:pPr>
    </w:p>
    <w:p w14:paraId="4FE7663F" w14:textId="4BDC3260" w:rsidR="009D5D55" w:rsidRDefault="00A72E37" w:rsidP="00185B33">
      <w:pPr>
        <w:pStyle w:val="Corpotesto"/>
        <w:jc w:val="both"/>
        <w:rPr>
          <w:rFonts w:ascii="Arial" w:hAnsi="Arial"/>
          <w:b/>
          <w:sz w:val="20"/>
        </w:rPr>
      </w:pPr>
      <w:r w:rsidRPr="00FE6608">
        <w:rPr>
          <w:noProof/>
        </w:rPr>
        <w:drawing>
          <wp:inline distT="0" distB="0" distL="0" distR="0" wp14:anchorId="4FB55878" wp14:editId="7F611E81">
            <wp:extent cx="6086475" cy="6473825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A51D4" w14:textId="77777777" w:rsidR="009D5D55" w:rsidRDefault="009D5D55" w:rsidP="00185B33">
      <w:pPr>
        <w:pStyle w:val="Corpotesto"/>
        <w:jc w:val="both"/>
        <w:rPr>
          <w:rFonts w:ascii="Arial" w:hAnsi="Arial"/>
          <w:b/>
          <w:sz w:val="20"/>
        </w:rPr>
      </w:pPr>
    </w:p>
    <w:p w14:paraId="6D323523" w14:textId="2D1CACC5" w:rsidR="00B26940" w:rsidRPr="005E1671" w:rsidRDefault="005F6420" w:rsidP="00B26940">
      <w:pPr>
        <w:jc w:val="center"/>
        <w:rPr>
          <w:noProof/>
          <w:sz w:val="16"/>
          <w:szCs w:val="16"/>
        </w:rPr>
      </w:pPr>
      <w:r>
        <w:rPr>
          <w:noProof/>
        </w:rPr>
        <w:br w:type="page"/>
      </w:r>
    </w:p>
    <w:p w14:paraId="09561D8B" w14:textId="0F40DA52" w:rsidR="009D5D55" w:rsidRPr="005E1671" w:rsidRDefault="009D5D55" w:rsidP="00185B33">
      <w:pPr>
        <w:pStyle w:val="Corpotesto"/>
        <w:jc w:val="both"/>
        <w:rPr>
          <w:noProof/>
          <w:sz w:val="16"/>
          <w:szCs w:val="16"/>
        </w:rPr>
      </w:pPr>
    </w:p>
    <w:p w14:paraId="47B80462" w14:textId="0C963941" w:rsidR="00EA01CA" w:rsidRPr="005E1671" w:rsidRDefault="00A72E37" w:rsidP="005E167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center"/>
        <w:rPr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9F4AC" wp14:editId="1AA37A44">
                <wp:simplePos x="0" y="0"/>
                <wp:positionH relativeFrom="column">
                  <wp:posOffset>5346065</wp:posOffset>
                </wp:positionH>
                <wp:positionV relativeFrom="paragraph">
                  <wp:posOffset>4333240</wp:posOffset>
                </wp:positionV>
                <wp:extent cx="742950" cy="36195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188A7" id="Rectangle 17" o:spid="_x0000_s1026" style="position:absolute;margin-left:420.95pt;margin-top:341.2pt;width:5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" stroked="f"/>
            </w:pict>
          </mc:Fallback>
        </mc:AlternateContent>
      </w:r>
      <w:r>
        <w:rPr>
          <w:noProof/>
        </w:rPr>
        <w:drawing>
          <wp:inline distT="0" distB="0" distL="0" distR="0" wp14:anchorId="26C4DE75" wp14:editId="241196DE">
            <wp:extent cx="6144895" cy="462343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" r="2840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19B">
        <w:rPr>
          <w:b/>
          <w:bCs/>
          <w:sz w:val="18"/>
          <w:szCs w:val="18"/>
          <w:u w:val="single"/>
        </w:rPr>
        <w:br w:type="page"/>
      </w:r>
      <w:r w:rsidR="00EA01CA" w:rsidRPr="005E1671">
        <w:rPr>
          <w:b/>
          <w:bCs/>
          <w:sz w:val="18"/>
          <w:szCs w:val="18"/>
          <w:u w:val="single"/>
        </w:rPr>
        <w:lastRenderedPageBreak/>
        <w:t>INFORMATIVA EMERGENZA COVID-19</w:t>
      </w:r>
    </w:p>
    <w:p w14:paraId="798D07DA" w14:textId="77777777" w:rsidR="00EA01CA" w:rsidRPr="008076C2" w:rsidRDefault="00EA01CA" w:rsidP="00EA01CA">
      <w:pPr>
        <w:spacing w:before="120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 </w:t>
      </w:r>
      <w:r>
        <w:rPr>
          <w:rFonts w:ascii="Arial" w:hAnsi="Arial" w:cs="Arial"/>
          <w:bCs/>
          <w:sz w:val="18"/>
          <w:szCs w:val="18"/>
        </w:rPr>
        <w:t xml:space="preserve">Regolamento UE n. 679/2016 </w:t>
      </w:r>
      <w:proofErr w:type="gramStart"/>
      <w:r>
        <w:rPr>
          <w:rFonts w:ascii="Arial" w:hAnsi="Arial" w:cs="Arial"/>
          <w:bCs/>
          <w:sz w:val="18"/>
          <w:szCs w:val="18"/>
        </w:rPr>
        <w:t>(</w:t>
      </w:r>
      <w:proofErr w:type="gramEnd"/>
      <w:r>
        <w:rPr>
          <w:rFonts w:ascii="Arial" w:hAnsi="Arial" w:cs="Arial"/>
          <w:bCs/>
          <w:i/>
          <w:iCs/>
          <w:sz w:val="18"/>
          <w:szCs w:val="18"/>
        </w:rPr>
        <w:t>cd</w:t>
      </w:r>
      <w:r>
        <w:rPr>
          <w:rFonts w:ascii="Arial" w:hAnsi="Arial" w:cs="Arial"/>
          <w:bCs/>
          <w:sz w:val="18"/>
          <w:szCs w:val="18"/>
        </w:rPr>
        <w:t xml:space="preserve">. GDPR), </w:t>
      </w:r>
      <w:r>
        <w:rPr>
          <w:rFonts w:ascii="Arial" w:hAnsi="Arial" w:cs="Arial"/>
          <w:sz w:val="18"/>
          <w:szCs w:val="18"/>
        </w:rPr>
        <w:t xml:space="preserve">si forniscono di seguito le informazioni in merito al trattamento dei dati personali dei soggetti che, durante l’emergenza </w:t>
      </w:r>
      <w:r>
        <w:rPr>
          <w:rFonts w:ascii="Arial" w:hAnsi="Arial" w:cs="Arial"/>
          <w:color w:val="000000"/>
          <w:sz w:val="18"/>
          <w:szCs w:val="18"/>
        </w:rPr>
        <w:t>COVID-19, c.d. Coronavirus</w:t>
      </w:r>
      <w:r>
        <w:rPr>
          <w:rFonts w:ascii="Arial" w:hAnsi="Arial" w:cs="Arial"/>
          <w:sz w:val="18"/>
          <w:szCs w:val="18"/>
        </w:rPr>
        <w:t xml:space="preserve">, accedono negli ambienti di lavoro di </w:t>
      </w:r>
      <w:r w:rsidR="00CF42ED">
        <w:rPr>
          <w:rStyle w:val="Testosegnaposto"/>
          <w:rFonts w:ascii="Arial" w:hAnsi="Arial" w:cs="Arial"/>
          <w:sz w:val="18"/>
          <w:szCs w:val="18"/>
        </w:rPr>
        <w:t>azienda</w:t>
      </w:r>
      <w:r w:rsidR="00754376">
        <w:rPr>
          <w:rStyle w:val="Testosegnapost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 ad altri luoghi comunque 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quest’ultima riferibili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327337BF" w14:textId="77777777" w:rsidR="00EA01CA" w:rsidRDefault="00EA01CA" w:rsidP="00EA01CA">
      <w:pPr>
        <w:pStyle w:val="Paragrafoelenco"/>
        <w:numPr>
          <w:ilvl w:val="0"/>
          <w:numId w:val="39"/>
        </w:numPr>
        <w:spacing w:after="0"/>
        <w:ind w:left="284" w:hanging="284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MODALITÀ E FINALITÀ DEL TRATTAMENTO DATI</w:t>
      </w:r>
    </w:p>
    <w:p w14:paraId="092E767A" w14:textId="77777777" w:rsidR="00EA01CA" w:rsidRDefault="00EA01CA" w:rsidP="00EA01CA">
      <w:pPr>
        <w:shd w:val="clear" w:color="auto" w:fill="FFFFFF"/>
        <w:spacing w:before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Nei limiti delle finalità e delle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modalità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definite nella presente informativa, sono oggetto di trattamento:</w:t>
      </w:r>
    </w:p>
    <w:p w14:paraId="5683E2DC" w14:textId="77777777" w:rsidR="00EA01CA" w:rsidRDefault="00EA01CA" w:rsidP="00EA01CA">
      <w:pPr>
        <w:pStyle w:val="Paragrafoelenco"/>
        <w:numPr>
          <w:ilvl w:val="0"/>
          <w:numId w:val="40"/>
        </w:numPr>
        <w:shd w:val="clear" w:color="auto" w:fill="FFFFFF"/>
        <w:spacing w:before="120"/>
        <w:ind w:left="357" w:hanging="357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dati attinenti alla temperatura corporea (previa misurazione);</w:t>
      </w:r>
    </w:p>
    <w:p w14:paraId="1CA30923" w14:textId="77777777" w:rsidR="00EA01CA" w:rsidRDefault="00EA01CA" w:rsidP="00EA01CA">
      <w:pPr>
        <w:pStyle w:val="Paragrafoelenco"/>
        <w:numPr>
          <w:ilvl w:val="0"/>
          <w:numId w:val="40"/>
        </w:numPr>
        <w:shd w:val="clear" w:color="auto" w:fill="FFFFFF"/>
        <w:spacing w:before="120"/>
        <w:ind w:left="357" w:hanging="357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informazioni in merito a contatti stretti ad alto rischio di esposizione, negli ultimi 14 giorni, con soggetti sospetti o risultati positivi al COVID-19 (tramite dichiarazione);</w:t>
      </w:r>
    </w:p>
    <w:p w14:paraId="35A236D1" w14:textId="401CBEEF" w:rsidR="00EA01CA" w:rsidRDefault="00EA01CA" w:rsidP="00EA01CA">
      <w:pPr>
        <w:pStyle w:val="Paragrafoelenco"/>
        <w:numPr>
          <w:ilvl w:val="0"/>
          <w:numId w:val="40"/>
        </w:numPr>
        <w:shd w:val="clear" w:color="auto" w:fill="FFFFFF"/>
        <w:spacing w:before="120"/>
        <w:ind w:left="357" w:hanging="357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informazioni in merito alla provenienza, negli ultimi 14 giorni, da zone a rischio secondo le indicazioni dell’OMS (tramite dichiarazione).</w:t>
      </w:r>
    </w:p>
    <w:p w14:paraId="29D5A799" w14:textId="313BCDBB" w:rsidR="00B26940" w:rsidRPr="00754376" w:rsidRDefault="00B26940" w:rsidP="00EA01CA">
      <w:pPr>
        <w:pStyle w:val="Paragrafoelenco"/>
        <w:numPr>
          <w:ilvl w:val="0"/>
          <w:numId w:val="40"/>
        </w:numPr>
        <w:shd w:val="clear" w:color="auto" w:fill="FFFFFF"/>
        <w:spacing w:before="120"/>
        <w:ind w:left="357" w:hanging="357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dati relativi al possesso del certificato verde “green pass”</w:t>
      </w:r>
    </w:p>
    <w:p w14:paraId="2B1DC51F" w14:textId="77777777" w:rsidR="00EA01CA" w:rsidRDefault="00EA01CA" w:rsidP="00ED066B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dati personali e di categorie particolari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degli stessi oggetto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 trattamenti si riferiscono a:</w:t>
      </w:r>
    </w:p>
    <w:p w14:paraId="301FFDE5" w14:textId="77777777" w:rsidR="00EA01CA" w:rsidRDefault="00EA01CA" w:rsidP="00ED066B">
      <w:pPr>
        <w:pStyle w:val="Paragrafoelenco"/>
        <w:numPr>
          <w:ilvl w:val="0"/>
          <w:numId w:val="41"/>
        </w:numPr>
        <w:shd w:val="clear" w:color="auto" w:fill="FFFFFF"/>
        <w:spacing w:after="0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personale di </w:t>
      </w:r>
      <w:r w:rsidR="00754376">
        <w:rPr>
          <w:rStyle w:val="Testosegnaposto"/>
          <w:rFonts w:ascii="Arial" w:hAnsi="Arial" w:cs="Arial"/>
          <w:sz w:val="18"/>
          <w:szCs w:val="18"/>
        </w:rPr>
        <w:t>AZIENDA</w:t>
      </w:r>
      <w:r>
        <w:rPr>
          <w:rFonts w:ascii="Arial" w:hAnsi="Arial" w:cs="Arial"/>
          <w:color w:val="000000"/>
          <w:sz w:val="18"/>
          <w:szCs w:val="18"/>
        </w:rPr>
        <w:t xml:space="preserve"> Rispetto a tali interessati, la presente informativa integra quella già fornita per il trattamento dei dati personali funzionale all’instaurazione e all’esecuzione del rapporto di lavoro;</w:t>
      </w:r>
    </w:p>
    <w:p w14:paraId="565C068B" w14:textId="77777777" w:rsidR="00EA01CA" w:rsidRPr="005F6420" w:rsidRDefault="00EA01CA" w:rsidP="00ED066B">
      <w:pPr>
        <w:pStyle w:val="Paragrafoelenco"/>
        <w:numPr>
          <w:ilvl w:val="0"/>
          <w:numId w:val="41"/>
        </w:numPr>
        <w:shd w:val="clear" w:color="auto" w:fill="FFFFFF"/>
        <w:spacing w:after="0"/>
        <w:contextualSpacing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fornitori, i trasportatori, gli appaltatori, visitatori e ogni altro soggetto terzo autorizzati ad accedere ai locali e agli uffici di </w:t>
      </w:r>
      <w:r w:rsidR="00754376">
        <w:rPr>
          <w:rStyle w:val="Testosegnaposto"/>
          <w:rFonts w:ascii="Arial" w:hAnsi="Arial" w:cs="Arial"/>
          <w:sz w:val="18"/>
          <w:szCs w:val="18"/>
        </w:rPr>
        <w:t>AZIENDA</w:t>
      </w:r>
      <w:r>
        <w:rPr>
          <w:rFonts w:ascii="Arial" w:hAnsi="Arial" w:cs="Arial"/>
          <w:color w:val="000000"/>
          <w:sz w:val="18"/>
          <w:szCs w:val="18"/>
        </w:rPr>
        <w:t xml:space="preserve"> o ad altri luoghi comunque a quest’ultima riferibili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373DFDC" w14:textId="77777777" w:rsidR="005F6420" w:rsidRPr="005F6420" w:rsidRDefault="005F6420" w:rsidP="005F6420">
      <w:pPr>
        <w:pStyle w:val="Paragrafoelenco"/>
        <w:numPr>
          <w:ilvl w:val="0"/>
          <w:numId w:val="41"/>
        </w:numPr>
        <w:shd w:val="clear" w:color="auto" w:fill="FFFFFF"/>
        <w:spacing w:after="0"/>
        <w:contextualSpacing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Uteni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/clienti </w:t>
      </w:r>
      <w:r>
        <w:rPr>
          <w:rFonts w:ascii="Arial" w:hAnsi="Arial" w:cs="Arial"/>
          <w:color w:val="000000"/>
          <w:sz w:val="18"/>
          <w:szCs w:val="18"/>
        </w:rPr>
        <w:t xml:space="preserve">che accedono ai locali di </w:t>
      </w:r>
      <w:r>
        <w:rPr>
          <w:rStyle w:val="Testosegnaposto"/>
          <w:rFonts w:ascii="Arial" w:hAnsi="Arial" w:cs="Arial"/>
          <w:sz w:val="18"/>
          <w:szCs w:val="18"/>
        </w:rPr>
        <w:t>AZIENDA</w:t>
      </w:r>
      <w:r>
        <w:rPr>
          <w:rFonts w:ascii="Arial" w:hAnsi="Arial" w:cs="Arial"/>
          <w:color w:val="000000"/>
          <w:sz w:val="18"/>
          <w:szCs w:val="18"/>
        </w:rPr>
        <w:t xml:space="preserve"> o ad altri luoghi comunque 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quest’ultima riferibili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F5FBAD6" w14:textId="77777777" w:rsidR="005F6420" w:rsidRPr="005F6420" w:rsidRDefault="005F6420" w:rsidP="005F6420">
      <w:pPr>
        <w:pStyle w:val="Paragrafoelenco"/>
        <w:shd w:val="clear" w:color="auto" w:fill="FFFFFF"/>
        <w:spacing w:after="0"/>
        <w:ind w:left="360"/>
        <w:contextualSpacing/>
        <w:rPr>
          <w:rFonts w:ascii="Arial" w:hAnsi="Arial" w:cs="Arial"/>
          <w:b/>
          <w:sz w:val="18"/>
          <w:szCs w:val="18"/>
        </w:rPr>
      </w:pPr>
    </w:p>
    <w:p w14:paraId="068F7B43" w14:textId="77777777" w:rsidR="00EA01CA" w:rsidRDefault="00EA01CA" w:rsidP="00ED066B">
      <w:pPr>
        <w:pStyle w:val="Rientrocorpodeltesto"/>
        <w:spacing w:after="0"/>
        <w:rPr>
          <w:sz w:val="18"/>
          <w:szCs w:val="18"/>
        </w:rPr>
      </w:pPr>
      <w:r>
        <w:rPr>
          <w:rFonts w:cs="Arial"/>
          <w:spacing w:val="3"/>
          <w:sz w:val="18"/>
          <w:szCs w:val="18"/>
        </w:rPr>
        <w:t xml:space="preserve">I dati personali </w:t>
      </w:r>
      <w:r>
        <w:rPr>
          <w:sz w:val="18"/>
          <w:szCs w:val="18"/>
        </w:rPr>
        <w:t xml:space="preserve">saranno trattati esclusivamente per finalità di prevenzione dal contagio da COVID-19 e della preclusione dell’accesso a chi, negli ultimi </w:t>
      </w:r>
      <w:proofErr w:type="gramStart"/>
      <w:r>
        <w:rPr>
          <w:sz w:val="18"/>
          <w:szCs w:val="18"/>
        </w:rPr>
        <w:t>14</w:t>
      </w:r>
      <w:proofErr w:type="gramEnd"/>
      <w:r>
        <w:rPr>
          <w:sz w:val="18"/>
          <w:szCs w:val="18"/>
        </w:rPr>
        <w:t xml:space="preserve"> giorni, abbia avuto contatti con soggetti risultati positivi al COVID-19 o provenga da zone a rischio secondo le indicazioni dell’OMS,</w:t>
      </w:r>
      <w:r>
        <w:rPr>
          <w:rFonts w:cs="Arial"/>
          <w:bCs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sulla base dei protocolli e della normativa nazionale/regionale e della valutazione del rischio biologico come riportato nell’ultima integrazione del DVR e nelle sue procedure aziendali.</w:t>
      </w:r>
    </w:p>
    <w:p w14:paraId="497872CF" w14:textId="77777777" w:rsidR="00ED066B" w:rsidRDefault="00ED066B" w:rsidP="00ED066B">
      <w:pPr>
        <w:pStyle w:val="Rientrocorpodeltesto"/>
        <w:spacing w:after="0"/>
        <w:rPr>
          <w:rFonts w:cs="Arial"/>
          <w:sz w:val="18"/>
          <w:szCs w:val="18"/>
        </w:rPr>
      </w:pPr>
    </w:p>
    <w:p w14:paraId="2CD95541" w14:textId="77777777" w:rsidR="00EA01CA" w:rsidRDefault="00EA01CA" w:rsidP="00EA01CA">
      <w:pPr>
        <w:pStyle w:val="4maiuscolo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Con riferimento alla misurazione della temperatura corporea, </w:t>
      </w:r>
      <w:r w:rsidR="00754376">
        <w:rPr>
          <w:rFonts w:ascii="Arial" w:hAnsi="Arial" w:cs="Arial"/>
          <w:b w:val="0"/>
          <w:caps w:val="0"/>
          <w:sz w:val="18"/>
          <w:szCs w:val="18"/>
        </w:rPr>
        <w:t>AZIENDA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non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effettua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alcuna registrazione del dato. L’identificazione dell’interessato e la registrazione del superamento della soglia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di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temperatura potrebbero avvenire solo qualora fosse necessario documentare le ragioni che hanno impedito l’accesso. In tal caso, l’interessato sarà informato della circostanza.</w:t>
      </w:r>
    </w:p>
    <w:p w14:paraId="28A8613A" w14:textId="77777777" w:rsidR="00EA01CA" w:rsidRDefault="00EA01CA" w:rsidP="00EA01CA">
      <w:pPr>
        <w:pStyle w:val="4maiuscolo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Il titolare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 xml:space="preserve">si 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impegna raccogliere solo i dati necessari, adeguati e pertinenti rispetto alla prevenzione del contagio da COVID-19. </w:t>
      </w:r>
    </w:p>
    <w:p w14:paraId="5EA6B3E7" w14:textId="77777777" w:rsidR="00EA01CA" w:rsidRDefault="00EA01CA" w:rsidP="00EA01CA">
      <w:pPr>
        <w:pStyle w:val="4maiuscolo"/>
        <w:rPr>
          <w:rFonts w:ascii="Arial" w:hAnsi="Arial" w:cs="Arial"/>
          <w:b w:val="0"/>
          <w:caps w:val="0"/>
          <w:sz w:val="24"/>
          <w:szCs w:val="24"/>
        </w:rPr>
      </w:pPr>
    </w:p>
    <w:p w14:paraId="3C5089D9" w14:textId="77777777" w:rsidR="00EA01CA" w:rsidRDefault="00EA01CA" w:rsidP="00EA01CA">
      <w:pPr>
        <w:pStyle w:val="Paragrafoelenco"/>
        <w:numPr>
          <w:ilvl w:val="0"/>
          <w:numId w:val="39"/>
        </w:numPr>
        <w:spacing w:after="0"/>
        <w:ind w:left="360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BASE GIURIDICA</w:t>
      </w:r>
    </w:p>
    <w:p w14:paraId="78C51701" w14:textId="77777777" w:rsidR="00EA01CA" w:rsidRDefault="00754376" w:rsidP="0075437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</w:t>
      </w:r>
      <w:proofErr w:type="gramEnd"/>
      <w:r>
        <w:rPr>
          <w:rFonts w:ascii="Arial" w:hAnsi="Arial" w:cs="Arial"/>
          <w:sz w:val="18"/>
          <w:szCs w:val="18"/>
        </w:rPr>
        <w:t xml:space="preserve"> le </w:t>
      </w:r>
      <w:r w:rsidR="00EA01CA">
        <w:rPr>
          <w:rFonts w:ascii="Arial" w:hAnsi="Arial" w:cs="Arial"/>
          <w:sz w:val="18"/>
          <w:szCs w:val="18"/>
        </w:rPr>
        <w:t>basi giuridiche che rendono legittimo il trattamento occorre considerare</w:t>
      </w:r>
      <w:r>
        <w:rPr>
          <w:rFonts w:ascii="Arial" w:hAnsi="Arial" w:cs="Arial"/>
          <w:sz w:val="18"/>
          <w:szCs w:val="18"/>
        </w:rPr>
        <w:t xml:space="preserve"> </w:t>
      </w:r>
      <w:r w:rsidR="00EA01CA">
        <w:rPr>
          <w:rFonts w:ascii="Arial" w:hAnsi="Arial" w:cs="Arial"/>
          <w:sz w:val="18"/>
          <w:szCs w:val="18"/>
        </w:rPr>
        <w:t xml:space="preserve">l’art. </w:t>
      </w:r>
      <w:proofErr w:type="gramStart"/>
      <w:r w:rsidR="00EA01CA">
        <w:rPr>
          <w:rFonts w:ascii="Arial" w:hAnsi="Arial" w:cs="Arial"/>
          <w:sz w:val="18"/>
          <w:szCs w:val="18"/>
        </w:rPr>
        <w:t>9 par</w:t>
      </w:r>
      <w:proofErr w:type="gramEnd"/>
      <w:r w:rsidR="00EA01CA">
        <w:rPr>
          <w:rFonts w:ascii="Arial" w:hAnsi="Arial" w:cs="Arial"/>
          <w:sz w:val="18"/>
          <w:szCs w:val="18"/>
        </w:rPr>
        <w:t xml:space="preserve">. 2, </w:t>
      </w:r>
      <w:proofErr w:type="spellStart"/>
      <w:proofErr w:type="gramStart"/>
      <w:r w:rsidR="00EA01CA">
        <w:rPr>
          <w:rFonts w:ascii="Arial" w:hAnsi="Arial" w:cs="Arial"/>
          <w:sz w:val="18"/>
          <w:szCs w:val="18"/>
        </w:rPr>
        <w:t>lett</w:t>
      </w:r>
      <w:proofErr w:type="spellEnd"/>
      <w:r w:rsidR="00EA01CA">
        <w:rPr>
          <w:rFonts w:ascii="Arial" w:hAnsi="Arial" w:cs="Arial"/>
          <w:sz w:val="18"/>
          <w:szCs w:val="18"/>
        </w:rPr>
        <w:t>.</w:t>
      </w:r>
      <w:proofErr w:type="gramEnd"/>
      <w:r w:rsidR="00EA01CA">
        <w:rPr>
          <w:rFonts w:ascii="Arial" w:hAnsi="Arial" w:cs="Arial"/>
          <w:sz w:val="18"/>
          <w:szCs w:val="18"/>
        </w:rPr>
        <w:t xml:space="preserve"> b) protezione sociale, e </w:t>
      </w:r>
      <w:proofErr w:type="spellStart"/>
      <w:r w:rsidR="00EA01CA">
        <w:rPr>
          <w:rFonts w:ascii="Arial" w:hAnsi="Arial" w:cs="Arial"/>
          <w:sz w:val="18"/>
          <w:szCs w:val="18"/>
        </w:rPr>
        <w:t>lett</w:t>
      </w:r>
      <w:proofErr w:type="spellEnd"/>
      <w:r w:rsidR="00EA01CA">
        <w:rPr>
          <w:rFonts w:ascii="Arial" w:hAnsi="Arial" w:cs="Arial"/>
          <w:sz w:val="18"/>
          <w:szCs w:val="18"/>
        </w:rPr>
        <w:t xml:space="preserve">. f) l’interesse pubblico rilevante nonché l’art. </w:t>
      </w:r>
      <w:proofErr w:type="gramStart"/>
      <w:r w:rsidR="00EA01CA">
        <w:rPr>
          <w:rFonts w:ascii="Arial" w:hAnsi="Arial" w:cs="Arial"/>
          <w:sz w:val="18"/>
          <w:szCs w:val="18"/>
        </w:rPr>
        <w:t>6 par</w:t>
      </w:r>
      <w:proofErr w:type="gramEnd"/>
      <w:r w:rsidR="00EA01CA">
        <w:rPr>
          <w:rFonts w:ascii="Arial" w:hAnsi="Arial" w:cs="Arial"/>
          <w:sz w:val="18"/>
          <w:szCs w:val="18"/>
        </w:rPr>
        <w:t xml:space="preserve">. 1, </w:t>
      </w:r>
      <w:proofErr w:type="spellStart"/>
      <w:proofErr w:type="gramStart"/>
      <w:r w:rsidR="00EA01CA">
        <w:rPr>
          <w:rFonts w:ascii="Arial" w:hAnsi="Arial" w:cs="Arial"/>
          <w:sz w:val="18"/>
          <w:szCs w:val="18"/>
        </w:rPr>
        <w:t>lett</w:t>
      </w:r>
      <w:proofErr w:type="spellEnd"/>
      <w:r w:rsidR="00EA01CA">
        <w:rPr>
          <w:rFonts w:ascii="Arial" w:hAnsi="Arial" w:cs="Arial"/>
          <w:sz w:val="18"/>
          <w:szCs w:val="18"/>
        </w:rPr>
        <w:t>.</w:t>
      </w:r>
      <w:proofErr w:type="gramEnd"/>
      <w:r w:rsidR="00EA01CA">
        <w:rPr>
          <w:rFonts w:ascii="Arial" w:hAnsi="Arial" w:cs="Arial"/>
          <w:sz w:val="18"/>
          <w:szCs w:val="18"/>
        </w:rPr>
        <w:t xml:space="preserve"> c) obbligo di legge (ex art. 2087 c.c. e d.lgs. 81/08 tutela salute e sicurezza nei luoghi di lavoro) e </w:t>
      </w:r>
      <w:proofErr w:type="spellStart"/>
      <w:proofErr w:type="gramStart"/>
      <w:r w:rsidR="00EA01CA">
        <w:rPr>
          <w:rFonts w:ascii="Arial" w:hAnsi="Arial" w:cs="Arial"/>
          <w:sz w:val="18"/>
          <w:szCs w:val="18"/>
        </w:rPr>
        <w:t>lett</w:t>
      </w:r>
      <w:proofErr w:type="spellEnd"/>
      <w:r w:rsidR="00EA01CA">
        <w:rPr>
          <w:rFonts w:ascii="Arial" w:hAnsi="Arial" w:cs="Arial"/>
          <w:sz w:val="18"/>
          <w:szCs w:val="18"/>
        </w:rPr>
        <w:t>.</w:t>
      </w:r>
      <w:proofErr w:type="gramEnd"/>
      <w:r w:rsidR="00EA01CA">
        <w:rPr>
          <w:rFonts w:ascii="Arial" w:hAnsi="Arial" w:cs="Arial"/>
          <w:sz w:val="18"/>
          <w:szCs w:val="18"/>
        </w:rPr>
        <w:t xml:space="preserve"> d) concernente la salvaguardia dell’interesse vitale degli operatori che collaborano con il Titolare, oltre alle persone fisiche tra cui i visitatori</w:t>
      </w:r>
      <w:r w:rsidR="00ED066B">
        <w:rPr>
          <w:rFonts w:ascii="Arial" w:hAnsi="Arial" w:cs="Arial"/>
          <w:sz w:val="18"/>
          <w:szCs w:val="18"/>
        </w:rPr>
        <w:t xml:space="preserve"> (come da Protocollo </w:t>
      </w:r>
      <w:r w:rsidR="00ED066B" w:rsidRPr="00754376">
        <w:rPr>
          <w:rFonts w:ascii="Arial" w:hAnsi="Arial" w:cs="Arial"/>
          <w:sz w:val="18"/>
          <w:szCs w:val="18"/>
        </w:rPr>
        <w:t>condiviso di regolamentazione delle misure</w:t>
      </w:r>
      <w:r w:rsidR="00ED066B">
        <w:rPr>
          <w:rFonts w:ascii="Arial" w:hAnsi="Arial" w:cs="Arial"/>
          <w:sz w:val="18"/>
          <w:szCs w:val="18"/>
        </w:rPr>
        <w:t xml:space="preserve"> </w:t>
      </w:r>
      <w:r w:rsidR="00ED066B" w:rsidRPr="00754376">
        <w:rPr>
          <w:rFonts w:ascii="Arial" w:hAnsi="Arial" w:cs="Arial"/>
          <w:sz w:val="18"/>
          <w:szCs w:val="18"/>
        </w:rPr>
        <w:t>per il contrasto e il contenimento della diffusione del virus Covid-19 negli</w:t>
      </w:r>
      <w:r w:rsidR="00ED066B">
        <w:rPr>
          <w:rFonts w:ascii="Arial" w:hAnsi="Arial" w:cs="Arial"/>
          <w:sz w:val="18"/>
          <w:szCs w:val="18"/>
        </w:rPr>
        <w:t xml:space="preserve"> </w:t>
      </w:r>
      <w:r w:rsidR="00ED066B" w:rsidRPr="00754376">
        <w:rPr>
          <w:rFonts w:ascii="Arial" w:hAnsi="Arial" w:cs="Arial"/>
          <w:sz w:val="18"/>
          <w:szCs w:val="18"/>
        </w:rPr>
        <w:t>ambienti di lavoro</w:t>
      </w:r>
      <w:r w:rsidR="00ED066B">
        <w:rPr>
          <w:rFonts w:ascii="Arial" w:hAnsi="Arial" w:cs="Arial"/>
          <w:sz w:val="18"/>
          <w:szCs w:val="18"/>
        </w:rPr>
        <w:t xml:space="preserve"> del 14/03/20</w:t>
      </w:r>
      <w:r w:rsidR="000125AA">
        <w:rPr>
          <w:rFonts w:ascii="Arial" w:hAnsi="Arial" w:cs="Arial"/>
          <w:sz w:val="18"/>
          <w:szCs w:val="18"/>
        </w:rPr>
        <w:t xml:space="preserve"> e successive modifiche</w:t>
      </w:r>
      <w:r w:rsidR="00ED066B">
        <w:rPr>
          <w:rFonts w:ascii="Arial" w:hAnsi="Arial" w:cs="Arial"/>
          <w:sz w:val="18"/>
          <w:szCs w:val="18"/>
        </w:rPr>
        <w:t>)</w:t>
      </w:r>
    </w:p>
    <w:p w14:paraId="3C108503" w14:textId="7FC265A8" w:rsidR="00EA01CA" w:rsidRDefault="00EA01CA" w:rsidP="00EA01CA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Peri dati </w:t>
      </w:r>
      <w:r w:rsidR="000125AA">
        <w:rPr>
          <w:rFonts w:ascii="Arial" w:hAnsi="Arial" w:cs="Arial"/>
          <w:sz w:val="18"/>
          <w:szCs w:val="18"/>
        </w:rPr>
        <w:t xml:space="preserve">oggetto del trattamento riportati in punti </w:t>
      </w:r>
      <w:r>
        <w:rPr>
          <w:rFonts w:ascii="Arial" w:hAnsi="Arial" w:cs="Arial"/>
          <w:sz w:val="18"/>
          <w:szCs w:val="18"/>
        </w:rPr>
        <w:t xml:space="preserve">b e c si fa riferimento al Decreto legge n. 6 del 23/02/2020, art. 1,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lett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h) e i).</w:t>
      </w:r>
    </w:p>
    <w:p w14:paraId="5FC2D803" w14:textId="22B38053" w:rsidR="00A72E37" w:rsidRDefault="00A72E37" w:rsidP="00EA01CA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E076F5">
        <w:rPr>
          <w:rFonts w:ascii="Arial" w:hAnsi="Arial" w:cs="Arial"/>
          <w:sz w:val="18"/>
          <w:szCs w:val="18"/>
        </w:rPr>
        <w:t xml:space="preserve">eri dati oggetto del trattamento riportati </w:t>
      </w:r>
      <w:r>
        <w:rPr>
          <w:rFonts w:ascii="Arial" w:hAnsi="Arial" w:cs="Arial"/>
          <w:sz w:val="18"/>
          <w:szCs w:val="18"/>
        </w:rPr>
        <w:t>al punto</w:t>
      </w:r>
      <w:r w:rsidRPr="00E07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proofErr w:type="gramStart"/>
      <w:r>
        <w:rPr>
          <w:rFonts w:ascii="Arial" w:hAnsi="Arial" w:cs="Arial"/>
          <w:sz w:val="18"/>
          <w:szCs w:val="18"/>
        </w:rPr>
        <w:t>)</w:t>
      </w:r>
      <w:proofErr w:type="gramEnd"/>
      <w:r w:rsidRPr="00E076F5">
        <w:rPr>
          <w:rFonts w:ascii="Arial" w:hAnsi="Arial" w:cs="Arial"/>
          <w:sz w:val="18"/>
          <w:szCs w:val="18"/>
        </w:rPr>
        <w:t xml:space="preserve"> si fa riferimento al</w:t>
      </w:r>
      <w:r w:rsidRPr="00A72E37">
        <w:rPr>
          <w:rFonts w:ascii="Arial" w:hAnsi="Arial" w:cs="Arial"/>
          <w:sz w:val="18"/>
          <w:szCs w:val="18"/>
        </w:rPr>
        <w:t> D. L. n.127 del 21/09/2021.</w:t>
      </w:r>
    </w:p>
    <w:p w14:paraId="60CBA379" w14:textId="77777777" w:rsidR="00EA01CA" w:rsidRDefault="00EA01CA" w:rsidP="00EA01CA">
      <w:pPr>
        <w:pStyle w:val="Paragrafoelenco"/>
        <w:numPr>
          <w:ilvl w:val="0"/>
          <w:numId w:val="39"/>
        </w:numPr>
        <w:spacing w:after="0"/>
        <w:ind w:left="284" w:hanging="284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CATEGORIE DI DESTINATARI</w:t>
      </w:r>
    </w:p>
    <w:p w14:paraId="7F4B3B8F" w14:textId="77777777" w:rsidR="00EA01CA" w:rsidRDefault="00EA01CA" w:rsidP="00EA01CA">
      <w:pPr>
        <w:pStyle w:val="4maiuscolo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Il trattamento è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effettuato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dal personale di </w:t>
      </w:r>
      <w:r w:rsidR="00754376">
        <w:rPr>
          <w:rFonts w:ascii="Arial" w:hAnsi="Arial" w:cs="Arial"/>
          <w:b w:val="0"/>
          <w:caps w:val="0"/>
          <w:sz w:val="18"/>
          <w:szCs w:val="18"/>
        </w:rPr>
        <w:t>AZIENDA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che agisce sulla base di specifiche istruzioni fornite in ordine alle finalità e alle modalità del trattamento. </w:t>
      </w:r>
    </w:p>
    <w:p w14:paraId="0438DEA7" w14:textId="77777777" w:rsidR="00EA01CA" w:rsidRPr="00754376" w:rsidRDefault="00EA01CA" w:rsidP="00754376">
      <w:pPr>
        <w:pStyle w:val="4maiuscolo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I dati personali non saranno oggetto di diffusione, né di comunicazione a terzi, se non in ragione delle specifiche previsioni normative (es. in caso di richiesta da parte dell’Autorità sanitaria per la ricostruzione della filiera degli eventuali contatti stretti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di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un lavoratore risultato positivo al COVID-19). </w:t>
      </w:r>
    </w:p>
    <w:p w14:paraId="14C27055" w14:textId="77777777" w:rsidR="00EA01CA" w:rsidRDefault="00EA01CA" w:rsidP="00EA01CA">
      <w:pPr>
        <w:pStyle w:val="Paragrafoelenco"/>
        <w:numPr>
          <w:ilvl w:val="0"/>
          <w:numId w:val="39"/>
        </w:numPr>
        <w:spacing w:after="0"/>
        <w:ind w:left="284" w:hanging="284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DIRITTI DELL’INTERESSATO</w:t>
      </w:r>
    </w:p>
    <w:p w14:paraId="025C212F" w14:textId="77777777" w:rsidR="00EA01CA" w:rsidRPr="00754376" w:rsidRDefault="00EA01CA" w:rsidP="00754376">
      <w:pPr>
        <w:pStyle w:val="4maiuscolo"/>
        <w:rPr>
          <w:rFonts w:ascii="Arial" w:hAnsi="Arial" w:cs="Arial"/>
          <w:b w:val="0"/>
          <w:caps w:val="0"/>
          <w:sz w:val="18"/>
          <w:szCs w:val="18"/>
        </w:rPr>
      </w:pP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Relativamente ai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dati medesimi si potranno esercitare i diritti previsti dagli artt. 15 - “Diritto di accesso dell’interessato”, 16 - “Diritto di rettifica”, 17 - “Diritto alla cancellazione”, 18 – “Diritto di limitazione al trattamento”, 20 – “Diritto alla portabilità dei dati” del Regolamento UE 2016/679 nei limiti ed alle condizioni previste dall’art. 12 del Regolamento stesso.</w:t>
      </w:r>
    </w:p>
    <w:p w14:paraId="2371B34F" w14:textId="77777777" w:rsidR="00EA01CA" w:rsidRDefault="00EA01CA" w:rsidP="00EA01CA">
      <w:pPr>
        <w:pStyle w:val="Paragrafoelenco"/>
        <w:numPr>
          <w:ilvl w:val="0"/>
          <w:numId w:val="39"/>
        </w:numPr>
        <w:spacing w:after="0"/>
        <w:ind w:left="284" w:hanging="284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PERIODO DI CONSERVAZIONE</w:t>
      </w:r>
    </w:p>
    <w:p w14:paraId="5BF8B01F" w14:textId="77777777" w:rsidR="00EA01CA" w:rsidRDefault="00EA01CA" w:rsidP="00EA01CA">
      <w:pPr>
        <w:pStyle w:val="4maiuscolo"/>
        <w:rPr>
          <w:rFonts w:ascii="Arial" w:hAnsi="Arial"/>
          <w:szCs w:val="22"/>
          <w:highlight w:val="yellow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I dati saranno trattati per il tempo strettamente necessario a perseguire la citata finalità di prevenzione dal contagio da COVID-19 e conservati fino al «termine dello stato di emergenza» e oltre, qualora ci fossero </w:t>
      </w:r>
      <w:proofErr w:type="gramStart"/>
      <w:r>
        <w:rPr>
          <w:rFonts w:ascii="Arial" w:hAnsi="Arial" w:cs="Arial"/>
          <w:b w:val="0"/>
          <w:caps w:val="0"/>
          <w:sz w:val="18"/>
          <w:szCs w:val="18"/>
        </w:rPr>
        <w:t>ulteriori</w:t>
      </w:r>
      <w:proofErr w:type="gramEnd"/>
      <w:r>
        <w:rPr>
          <w:rFonts w:ascii="Arial" w:hAnsi="Arial" w:cs="Arial"/>
          <w:b w:val="0"/>
          <w:caps w:val="0"/>
          <w:sz w:val="18"/>
          <w:szCs w:val="18"/>
        </w:rPr>
        <w:t xml:space="preserve"> indicazioni provenienti dal Ministero della Salute o dalla A</w:t>
      </w:r>
      <w:r w:rsidR="00F16101">
        <w:rPr>
          <w:rFonts w:ascii="Arial" w:hAnsi="Arial" w:cs="Arial"/>
          <w:b w:val="0"/>
          <w:caps w:val="0"/>
          <w:sz w:val="18"/>
          <w:szCs w:val="18"/>
        </w:rPr>
        <w:t>SL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o da altro organo deputato per eventuali indagini epidemiologiche;</w:t>
      </w:r>
    </w:p>
    <w:p w14:paraId="6E897E9C" w14:textId="77777777" w:rsidR="00EA01CA" w:rsidRDefault="00EA01CA" w:rsidP="00EA01CA">
      <w:pPr>
        <w:pStyle w:val="Paragrafoelenco"/>
        <w:ind w:left="360"/>
        <w:rPr>
          <w:rFonts w:ascii="Arial" w:hAnsi="Arial" w:cs="Arial"/>
          <w:sz w:val="18"/>
          <w:szCs w:val="18"/>
        </w:rPr>
      </w:pPr>
    </w:p>
    <w:p w14:paraId="2BCB0F59" w14:textId="69920C89" w:rsidR="00EA01CA" w:rsidRDefault="00EA01CA" w:rsidP="005E16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Titolare del trattamento dei Suoi dati personali è </w:t>
      </w:r>
      <w:r w:rsidR="00754376">
        <w:rPr>
          <w:rFonts w:ascii="Arial" w:hAnsi="Arial" w:cs="Arial"/>
          <w:sz w:val="18"/>
          <w:szCs w:val="18"/>
        </w:rPr>
        <w:t xml:space="preserve">AZIENDA </w:t>
      </w:r>
      <w:r>
        <w:rPr>
          <w:rFonts w:ascii="Arial" w:hAnsi="Arial" w:cs="Arial"/>
          <w:sz w:val="18"/>
          <w:szCs w:val="18"/>
        </w:rPr>
        <w:t>con sede in</w:t>
      </w:r>
      <w:r>
        <w:rPr>
          <w:sz w:val="18"/>
          <w:szCs w:val="18"/>
        </w:rPr>
        <w:t xml:space="preserve"> </w:t>
      </w:r>
      <w:r w:rsidR="00754376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Tel</w:t>
      </w:r>
      <w:proofErr w:type="spellEnd"/>
      <w:r w:rsidR="00754376">
        <w:rPr>
          <w:rFonts w:ascii="Arial" w:hAnsi="Arial" w:cs="Arial"/>
          <w:sz w:val="18"/>
          <w:szCs w:val="18"/>
        </w:rPr>
        <w:t xml:space="preserve"> </w:t>
      </w:r>
      <w:r w:rsidR="00A72E37">
        <w:rPr>
          <w:rFonts w:ascii="Arial" w:hAnsi="Arial" w:cs="Arial"/>
          <w:sz w:val="18"/>
          <w:szCs w:val="18"/>
        </w:rPr>
        <w:t>______________</w:t>
      </w:r>
      <w:r w:rsidR="005F6420">
        <w:rPr>
          <w:rFonts w:ascii="Arial" w:hAnsi="Arial" w:cs="Arial"/>
          <w:sz w:val="18"/>
          <w:szCs w:val="18"/>
        </w:rPr>
        <w:t>–</w:t>
      </w:r>
      <w:r w:rsidR="00754376">
        <w:rPr>
          <w:rFonts w:ascii="Arial" w:hAnsi="Arial" w:cs="Arial"/>
          <w:sz w:val="18"/>
          <w:szCs w:val="18"/>
        </w:rPr>
        <w:t xml:space="preserve"> EMAIL</w:t>
      </w:r>
      <w:r w:rsidR="00A72E37">
        <w:rPr>
          <w:rFonts w:ascii="Arial" w:hAnsi="Arial" w:cs="Arial"/>
          <w:sz w:val="18"/>
          <w:szCs w:val="18"/>
        </w:rPr>
        <w:t>____________________________________________________</w:t>
      </w:r>
    </w:p>
    <w:p w14:paraId="281899BB" w14:textId="77777777" w:rsidR="005F6420" w:rsidRDefault="005F6420" w:rsidP="005E16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4224"/>
        <w:gridCol w:w="3287"/>
      </w:tblGrid>
      <w:tr w:rsidR="00EA01CA" w:rsidRPr="0005413A" w14:paraId="5C742414" w14:textId="77777777" w:rsidTr="0005413A">
        <w:tc>
          <w:tcPr>
            <w:tcW w:w="2127" w:type="dxa"/>
            <w:shd w:val="clear" w:color="auto" w:fill="auto"/>
            <w:hideMark/>
          </w:tcPr>
          <w:p w14:paraId="52CE70F3" w14:textId="77777777" w:rsidR="00EA01CA" w:rsidRPr="0005413A" w:rsidRDefault="00EA01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413A">
              <w:rPr>
                <w:rFonts w:ascii="Arial" w:hAnsi="Arial" w:cs="Arial"/>
                <w:sz w:val="18"/>
                <w:szCs w:val="18"/>
                <w:lang w:eastAsia="en-US"/>
              </w:rPr>
              <w:t>Data</w:t>
            </w:r>
            <w:r w:rsidR="005E1671" w:rsidRPr="000541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4D00832" w14:textId="77777777" w:rsidR="005E1671" w:rsidRPr="0005413A" w:rsidRDefault="005E167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413A">
              <w:rPr>
                <w:rFonts w:ascii="Arial" w:hAnsi="Arial" w:cs="Arial"/>
                <w:sz w:val="18"/>
                <w:szCs w:val="18"/>
                <w:lang w:eastAsia="en-US"/>
              </w:rPr>
              <w:t>________________</w:t>
            </w:r>
          </w:p>
        </w:tc>
        <w:tc>
          <w:tcPr>
            <w:tcW w:w="4224" w:type="dxa"/>
            <w:shd w:val="clear" w:color="auto" w:fill="auto"/>
          </w:tcPr>
          <w:p w14:paraId="4BD751E9" w14:textId="77777777" w:rsidR="00EA01CA" w:rsidRPr="0005413A" w:rsidRDefault="00EA01CA" w:rsidP="0005413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87" w:type="dxa"/>
            <w:shd w:val="clear" w:color="auto" w:fill="auto"/>
          </w:tcPr>
          <w:p w14:paraId="1E6E3921" w14:textId="77777777" w:rsidR="00EA01CA" w:rsidRPr="0005413A" w:rsidRDefault="00EA01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41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Timbro e firma azienda </w:t>
            </w:r>
          </w:p>
          <w:p w14:paraId="05926688" w14:textId="77777777" w:rsidR="00EA01CA" w:rsidRPr="0005413A" w:rsidRDefault="005E167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413A">
              <w:rPr>
                <w:rFonts w:ascii="Arial" w:hAnsi="Arial" w:cs="Arial"/>
                <w:sz w:val="18"/>
                <w:szCs w:val="18"/>
                <w:lang w:eastAsia="en-US"/>
              </w:rPr>
              <w:t>_____________________________</w:t>
            </w:r>
          </w:p>
        </w:tc>
      </w:tr>
    </w:tbl>
    <w:p w14:paraId="6CE09CC5" w14:textId="77777777" w:rsidR="00A72E37" w:rsidRPr="00E076F5" w:rsidRDefault="00C8045E" w:rsidP="00A72E3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C8045E">
        <w:rPr>
          <w:rFonts w:ascii="Arial" w:hAnsi="Arial" w:cs="Arial"/>
          <w:sz w:val="18"/>
          <w:szCs w:val="18"/>
        </w:rPr>
        <w:br w:type="page"/>
      </w:r>
      <w:r w:rsidR="00A72E37" w:rsidRPr="00E076F5">
        <w:rPr>
          <w:rFonts w:ascii="Arial" w:hAnsi="Arial" w:cs="Arial"/>
          <w:b/>
          <w:bCs/>
          <w:sz w:val="18"/>
          <w:szCs w:val="18"/>
        </w:rPr>
        <w:lastRenderedPageBreak/>
        <w:t>Oggetto:</w:t>
      </w:r>
      <w:r w:rsidR="00A72E37" w:rsidRPr="00E076F5">
        <w:rPr>
          <w:rFonts w:ascii="Arial" w:hAnsi="Arial" w:cs="Arial"/>
          <w:b/>
          <w:bCs/>
          <w:sz w:val="18"/>
          <w:szCs w:val="18"/>
          <w:u w:val="single"/>
        </w:rPr>
        <w:t xml:space="preserve"> Lettera di nomina quale persona autorizzata al trattamento dati ai sensi e per gli effetti di cui all’art. 29 del GDPR 679/2016</w:t>
      </w:r>
    </w:p>
    <w:p w14:paraId="7FEB14FE" w14:textId="66DF95A9" w:rsidR="00A72E37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E076F5">
        <w:rPr>
          <w:sz w:val="18"/>
          <w:szCs w:val="18"/>
        </w:rPr>
        <w:t>Il sottoscritto</w:t>
      </w:r>
      <w:r>
        <w:rPr>
          <w:sz w:val="18"/>
          <w:szCs w:val="18"/>
        </w:rPr>
        <w:t xml:space="preserve"> ___________________________________</w:t>
      </w:r>
      <w:r w:rsidRPr="00787E48">
        <w:rPr>
          <w:sz w:val="18"/>
          <w:szCs w:val="18"/>
        </w:rPr>
        <w:t>,</w:t>
      </w:r>
      <w:r w:rsidRPr="00787E48">
        <w:rPr>
          <w:b/>
          <w:bCs/>
          <w:sz w:val="18"/>
          <w:szCs w:val="18"/>
        </w:rPr>
        <w:t xml:space="preserve"> </w:t>
      </w:r>
      <w:r w:rsidRPr="00E076F5">
        <w:rPr>
          <w:sz w:val="18"/>
          <w:szCs w:val="18"/>
        </w:rPr>
        <w:t>legale rappresentante</w:t>
      </w:r>
      <w:r w:rsidRPr="00E076F5">
        <w:rPr>
          <w:b/>
          <w:bCs/>
          <w:sz w:val="18"/>
          <w:szCs w:val="18"/>
        </w:rPr>
        <w:t xml:space="preserve"> </w:t>
      </w:r>
      <w:r w:rsidRPr="00E076F5">
        <w:rPr>
          <w:sz w:val="18"/>
          <w:szCs w:val="18"/>
        </w:rPr>
        <w:t>della ditta</w:t>
      </w:r>
      <w:r>
        <w:rPr>
          <w:sz w:val="18"/>
          <w:szCs w:val="18"/>
        </w:rPr>
        <w:t xml:space="preserve"> </w:t>
      </w:r>
      <w:r w:rsidRPr="00A72E37">
        <w:rPr>
          <w:rStyle w:val="Testosegnaposto"/>
        </w:rPr>
        <w:t>RAGIONE SOCIALE</w:t>
      </w:r>
      <w:r w:rsidRPr="00E076F5">
        <w:rPr>
          <w:sz w:val="18"/>
          <w:szCs w:val="18"/>
        </w:rPr>
        <w:t xml:space="preserve"> sita in ________________________________ </w:t>
      </w:r>
      <w:r w:rsidRPr="00E076F5">
        <w:rPr>
          <w:b/>
          <w:bCs/>
          <w:sz w:val="18"/>
          <w:szCs w:val="18"/>
        </w:rPr>
        <w:t>conferisce</w:t>
      </w:r>
      <w:r w:rsidRPr="00E076F5">
        <w:rPr>
          <w:sz w:val="18"/>
          <w:szCs w:val="18"/>
        </w:rPr>
        <w:t xml:space="preserve"> al Sig./Sig.ra </w:t>
      </w:r>
      <w:r w:rsidRPr="00A72E37">
        <w:rPr>
          <w:rStyle w:val="Testosegnaposto"/>
          <w:rFonts w:eastAsia="Calibri"/>
          <w:sz w:val="18"/>
          <w:szCs w:val="18"/>
        </w:rPr>
        <w:t>[Responsabile]</w:t>
      </w:r>
      <w:r w:rsidRPr="00E076F5">
        <w:rPr>
          <w:sz w:val="18"/>
          <w:szCs w:val="18"/>
        </w:rPr>
        <w:t xml:space="preserve"> </w:t>
      </w:r>
      <w:r w:rsidRPr="00E076F5">
        <w:rPr>
          <w:sz w:val="18"/>
          <w:szCs w:val="18"/>
        </w:rPr>
        <w:fldChar w:fldCharType="begin"/>
      </w:r>
      <w:r w:rsidRPr="00E076F5">
        <w:rPr>
          <w:sz w:val="18"/>
          <w:szCs w:val="18"/>
        </w:rPr>
        <w:instrText xml:space="preserve"> MERGEFIELD NOME_E_COGNOME </w:instrText>
      </w:r>
      <w:r w:rsidRPr="00E076F5">
        <w:rPr>
          <w:sz w:val="18"/>
          <w:szCs w:val="18"/>
        </w:rPr>
        <w:fldChar w:fldCharType="end"/>
      </w:r>
      <w:r w:rsidRPr="00E076F5">
        <w:rPr>
          <w:sz w:val="18"/>
          <w:szCs w:val="18"/>
        </w:rPr>
        <w:t>, in quanto:</w:t>
      </w:r>
    </w:p>
    <w:p w14:paraId="789155F9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7A9C1B7A" w14:textId="6FBF7130" w:rsidR="00A72E37" w:rsidRDefault="00A72E37" w:rsidP="00A72E37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bookmarkEnd w:id="1"/>
      <w:r>
        <w:rPr>
          <w:rFonts w:ascii="Symbol" w:hAnsi="Symbol"/>
          <w:sz w:val="18"/>
          <w:szCs w:val="18"/>
        </w:rPr>
        <w:t></w:t>
      </w:r>
      <w:r w:rsidRPr="00E076F5">
        <w:rPr>
          <w:sz w:val="18"/>
          <w:szCs w:val="18"/>
        </w:rPr>
        <w:t>ADDETTO CONTROLLO GREEN PASS</w:t>
      </w:r>
    </w:p>
    <w:p w14:paraId="51D7186C" w14:textId="77777777" w:rsidR="00A72E37" w:rsidRDefault="00A72E37" w:rsidP="00A72E37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>
        <w:rPr>
          <w:sz w:val="18"/>
          <w:szCs w:val="18"/>
        </w:rPr>
        <w:t>CONTROLLO DEGLI ACCESSI</w:t>
      </w:r>
    </w:p>
    <w:p w14:paraId="43D0BFE0" w14:textId="77777777" w:rsidR="00A72E37" w:rsidRPr="00E076F5" w:rsidRDefault="00A72E37" w:rsidP="00A72E37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>
        <w:rPr>
          <w:sz w:val="18"/>
          <w:szCs w:val="18"/>
        </w:rPr>
        <w:t>RILEVAZIONE DELLA TEMPERATURA</w:t>
      </w:r>
    </w:p>
    <w:p w14:paraId="3A5DC9A5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3B0D8D8B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proofErr w:type="gramStart"/>
      <w:r w:rsidRPr="00E076F5">
        <w:rPr>
          <w:sz w:val="18"/>
          <w:szCs w:val="18"/>
        </w:rPr>
        <w:t>l'</w:t>
      </w:r>
      <w:proofErr w:type="gramEnd"/>
      <w:r w:rsidRPr="00E076F5">
        <w:rPr>
          <w:b/>
          <w:bCs/>
          <w:sz w:val="18"/>
          <w:szCs w:val="18"/>
        </w:rPr>
        <w:t>incarico</w:t>
      </w:r>
      <w:r w:rsidRPr="00E076F5">
        <w:rPr>
          <w:sz w:val="18"/>
          <w:szCs w:val="18"/>
        </w:rPr>
        <w:t xml:space="preserve"> di compiere le operazioni di trattamento di seguito elencate, con l'avvertimento che dovrà operare osservando le direttive del </w:t>
      </w:r>
      <w:r w:rsidRPr="00E076F5">
        <w:rPr>
          <w:i/>
          <w:iCs/>
          <w:sz w:val="18"/>
          <w:szCs w:val="18"/>
        </w:rPr>
        <w:t>titolare/responsabile</w:t>
      </w:r>
      <w:r w:rsidRPr="00E076F5">
        <w:rPr>
          <w:sz w:val="18"/>
          <w:szCs w:val="18"/>
        </w:rPr>
        <w:t>.</w:t>
      </w:r>
    </w:p>
    <w:p w14:paraId="11FBD5BB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05431E4F" w14:textId="77777777" w:rsidR="00A72E37" w:rsidRPr="00E076F5" w:rsidRDefault="00A72E37" w:rsidP="00A72E37">
      <w:pPr>
        <w:rPr>
          <w:rFonts w:ascii="Arial" w:hAnsi="Arial" w:cs="Arial"/>
          <w:sz w:val="18"/>
          <w:szCs w:val="18"/>
        </w:rPr>
      </w:pPr>
      <w:r w:rsidRPr="00E076F5">
        <w:rPr>
          <w:rFonts w:ascii="Arial" w:hAnsi="Arial" w:cs="Arial"/>
          <w:sz w:val="18"/>
          <w:szCs w:val="18"/>
        </w:rPr>
        <w:t xml:space="preserve">Tale nomina è </w:t>
      </w:r>
      <w:proofErr w:type="gramStart"/>
      <w:r w:rsidRPr="00E076F5">
        <w:rPr>
          <w:rFonts w:ascii="Arial" w:hAnsi="Arial" w:cs="Arial"/>
          <w:sz w:val="18"/>
          <w:szCs w:val="18"/>
        </w:rPr>
        <w:t>in relazione alle</w:t>
      </w:r>
      <w:proofErr w:type="gramEnd"/>
      <w:r w:rsidRPr="00E076F5">
        <w:rPr>
          <w:rFonts w:ascii="Arial" w:hAnsi="Arial" w:cs="Arial"/>
          <w:sz w:val="18"/>
          <w:szCs w:val="18"/>
        </w:rPr>
        <w:t xml:space="preserve"> operazioni di elaborazione di dati personali e/o particolari necessarie per gestire l’emergenza COVID-19, sulla base dei protocolli e della normativa nazionale/regionale e della valutazione del rischio biologico come riportato nell’ultima versione del DVR e nelle sue procedure integrative, tra cui in particolare:</w:t>
      </w:r>
    </w:p>
    <w:p w14:paraId="7AEE7917" w14:textId="58801FC4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/>
          <w:color w:val="auto"/>
          <w:sz w:val="18"/>
          <w:szCs w:val="18"/>
        </w:rPr>
      </w:pPr>
      <w:r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verifica</w:t>
      </w:r>
      <w:r>
        <w:rPr>
          <w:noProof/>
          <w:color w:val="auto"/>
          <w:sz w:val="18"/>
          <w:szCs w:val="18"/>
        </w:rPr>
        <w:t>re</w:t>
      </w:r>
      <w:r w:rsidRPr="00E076F5">
        <w:rPr>
          <w:noProof/>
          <w:color w:val="auto"/>
          <w:sz w:val="18"/>
          <w:szCs w:val="18"/>
        </w:rPr>
        <w:t xml:space="preserve"> </w:t>
      </w:r>
      <w:r>
        <w:rPr>
          <w:noProof/>
          <w:color w:val="auto"/>
          <w:sz w:val="18"/>
          <w:szCs w:val="18"/>
        </w:rPr>
        <w:t xml:space="preserve">che chiunque </w:t>
      </w:r>
      <w:r w:rsidRPr="00E076F5">
        <w:rPr>
          <w:noProof/>
          <w:color w:val="auto"/>
          <w:sz w:val="18"/>
          <w:szCs w:val="18"/>
        </w:rPr>
        <w:t>acced</w:t>
      </w:r>
      <w:r>
        <w:rPr>
          <w:noProof/>
          <w:color w:val="auto"/>
          <w:sz w:val="18"/>
          <w:szCs w:val="18"/>
        </w:rPr>
        <w:t>a</w:t>
      </w:r>
      <w:r w:rsidRPr="00E076F5">
        <w:rPr>
          <w:noProof/>
          <w:color w:val="auto"/>
          <w:sz w:val="18"/>
          <w:szCs w:val="18"/>
        </w:rPr>
        <w:t xml:space="preserve"> alla struttura </w:t>
      </w:r>
      <w:r>
        <w:rPr>
          <w:noProof/>
          <w:color w:val="auto"/>
          <w:sz w:val="18"/>
          <w:szCs w:val="18"/>
        </w:rPr>
        <w:t xml:space="preserve">(dipendenti, collaboratori interni ed esterni, fornitori ecc.) </w:t>
      </w:r>
      <w:r w:rsidRPr="00E076F5">
        <w:rPr>
          <w:noProof/>
          <w:color w:val="auto"/>
          <w:sz w:val="18"/>
          <w:szCs w:val="18"/>
        </w:rPr>
        <w:t xml:space="preserve">sia in possesso dei requisiti previsti dalle disposizioni normative vigenti GREEN PASS ai sensi </w:t>
      </w:r>
      <w:r>
        <w:rPr>
          <w:noProof/>
          <w:color w:val="auto"/>
          <w:sz w:val="18"/>
          <w:szCs w:val="18"/>
        </w:rPr>
        <w:t>del Decreto 127 del 21 settembre 2021</w:t>
      </w:r>
      <w:r w:rsidRPr="00E076F5">
        <w:rPr>
          <w:noProof/>
          <w:color w:val="auto"/>
          <w:sz w:val="18"/>
          <w:szCs w:val="18"/>
        </w:rPr>
        <w:t>, dovrà:</w:t>
      </w:r>
    </w:p>
    <w:p w14:paraId="29A850A2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5"/>
        <w:rPr>
          <w:noProof/>
          <w:color w:val="auto"/>
          <w:sz w:val="18"/>
          <w:szCs w:val="18"/>
        </w:rPr>
      </w:pPr>
      <w:r w:rsidRPr="00E076F5">
        <w:rPr>
          <w:noProof/>
          <w:color w:val="auto"/>
          <w:sz w:val="18"/>
          <w:szCs w:val="18"/>
        </w:rPr>
        <w:t xml:space="preserve">· </w:t>
      </w:r>
      <w:r>
        <w:rPr>
          <w:noProof/>
          <w:color w:val="auto"/>
          <w:sz w:val="18"/>
          <w:szCs w:val="18"/>
        </w:rPr>
        <w:t xml:space="preserve">utilizzare l’applicazione VerificaC19 che </w:t>
      </w:r>
      <w:r w:rsidRPr="00E076F5">
        <w:rPr>
          <w:noProof/>
          <w:color w:val="auto"/>
          <w:sz w:val="18"/>
          <w:szCs w:val="18"/>
        </w:rPr>
        <w:t>consent</w:t>
      </w:r>
      <w:r>
        <w:rPr>
          <w:noProof/>
          <w:color w:val="auto"/>
          <w:sz w:val="18"/>
          <w:szCs w:val="18"/>
        </w:rPr>
        <w:t>e</w:t>
      </w:r>
      <w:r w:rsidRPr="00E076F5">
        <w:rPr>
          <w:noProof/>
          <w:color w:val="auto"/>
          <w:sz w:val="18"/>
          <w:szCs w:val="18"/>
        </w:rPr>
        <w:t xml:space="preserve"> di verificare la validità delle certificazioni</w:t>
      </w:r>
      <w:r>
        <w:rPr>
          <w:noProof/>
          <w:color w:val="auto"/>
          <w:sz w:val="18"/>
          <w:szCs w:val="18"/>
        </w:rPr>
        <w:t xml:space="preserve">, </w:t>
      </w:r>
      <w:r w:rsidRPr="00E076F5">
        <w:rPr>
          <w:noProof/>
          <w:color w:val="auto"/>
          <w:sz w:val="18"/>
          <w:szCs w:val="18"/>
        </w:rPr>
        <w:t>garantendo inoltre l'assenza di informazioni personali memorizzate sul dispositivo;</w:t>
      </w:r>
    </w:p>
    <w:p w14:paraId="392A1245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5"/>
        <w:rPr>
          <w:noProof/>
          <w:color w:val="auto"/>
          <w:sz w:val="18"/>
          <w:szCs w:val="18"/>
        </w:rPr>
      </w:pPr>
      <w:r w:rsidRPr="00E076F5">
        <w:rPr>
          <w:noProof/>
          <w:color w:val="auto"/>
          <w:sz w:val="18"/>
          <w:szCs w:val="18"/>
        </w:rPr>
        <w:t>· verificare la validità del certificato e la corrispondenza dei dati anagrafici con quelli visualizzati dall'applicazione</w:t>
      </w:r>
      <w:r>
        <w:rPr>
          <w:noProof/>
          <w:color w:val="auto"/>
          <w:sz w:val="18"/>
          <w:szCs w:val="18"/>
        </w:rPr>
        <w:t>.</w:t>
      </w:r>
    </w:p>
    <w:p w14:paraId="1E0BBC7B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controllo accessi dipendenti,</w:t>
      </w:r>
      <w:r>
        <w:rPr>
          <w:noProof/>
          <w:color w:val="auto"/>
          <w:sz w:val="18"/>
          <w:szCs w:val="18"/>
        </w:rPr>
        <w:t xml:space="preserve"> collaboratori interni ed esterni,</w:t>
      </w:r>
      <w:r w:rsidRPr="00E076F5">
        <w:rPr>
          <w:noProof/>
          <w:color w:val="auto"/>
          <w:sz w:val="18"/>
          <w:szCs w:val="18"/>
        </w:rPr>
        <w:t xml:space="preserve"> fornitori; </w:t>
      </w:r>
    </w:p>
    <w:p w14:paraId="434A853D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rilevazione temperatura di fornitori, dipendenti</w:t>
      </w:r>
      <w:r>
        <w:rPr>
          <w:noProof/>
          <w:color w:val="auto"/>
          <w:sz w:val="18"/>
          <w:szCs w:val="18"/>
        </w:rPr>
        <w:t>, collaboratori interni ed esterni, ecc.</w:t>
      </w:r>
      <w:r w:rsidRPr="00E076F5">
        <w:rPr>
          <w:noProof/>
          <w:color w:val="auto"/>
          <w:sz w:val="18"/>
          <w:szCs w:val="18"/>
        </w:rPr>
        <w:t xml:space="preserve"> (senza registrare il dato acquisito);</w:t>
      </w:r>
    </w:p>
    <w:p w14:paraId="1CE644BD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identificare l’interessato e registrare il superamento della soglia di temperatura solo qualora sia necessario a documentare le ragioni che hanno impedito l’accesso ai locali aziendali; </w:t>
      </w:r>
    </w:p>
    <w:p w14:paraId="48E7B664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in caso di isolamento momentaneo dovuto al superamento della soglia di temperatura, assicurare modalità tali da garantire la riservatezza e la dignità del lavoratore; </w:t>
      </w:r>
    </w:p>
    <w:p w14:paraId="7C4CE8DA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gestire informazioni comunicate relativamente a contatti, al di fuori del contesto aziendale, con soggetti risultati positivi al COVID-19; </w:t>
      </w:r>
    </w:p>
    <w:p w14:paraId="2D8DDAD3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Pr="00E076F5">
        <w:rPr>
          <w:noProof/>
          <w:color w:val="auto"/>
          <w:sz w:val="18"/>
          <w:szCs w:val="18"/>
        </w:rPr>
        <w:t>gestire comunicazioni necessarie nel caso di allontanamento del lavoratore</w:t>
      </w:r>
      <w:r>
        <w:rPr>
          <w:noProof/>
          <w:color w:val="auto"/>
          <w:sz w:val="18"/>
          <w:szCs w:val="18"/>
        </w:rPr>
        <w:t xml:space="preserve"> / degli utenti / dei fornitori / dei visitatori</w:t>
      </w:r>
      <w:r w:rsidRPr="00E076F5">
        <w:rPr>
          <w:noProof/>
          <w:color w:val="auto"/>
          <w:sz w:val="18"/>
          <w:szCs w:val="18"/>
        </w:rPr>
        <w:t xml:space="preserve"> che durante l’attività lavorativa sviluppi febbre e sintomi di infezione respiratoria e dei suoi colleghi;</w:t>
      </w:r>
    </w:p>
    <w:p w14:paraId="36108C39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 w:rsidRPr="00E076F5">
        <w:rPr>
          <w:noProof/>
          <w:color w:val="auto"/>
          <w:sz w:val="18"/>
          <w:szCs w:val="18"/>
        </w:rPr>
        <w:t xml:space="preserve"> gestire informazioni comunicate dal lavoratore stesso o dal medico di base o medico competente relativamente a situazioni di particolare fragilità e patologie attuali o pregresse dei lavoratori; </w:t>
      </w:r>
    </w:p>
    <w:p w14:paraId="33E029B2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/>
          <w:color w:val="auto"/>
          <w:sz w:val="18"/>
          <w:szCs w:val="18"/>
        </w:rPr>
      </w:pPr>
      <w:r w:rsidRPr="00A72E37">
        <w:rPr>
          <w:rFonts w:ascii="Symbol" w:hAnsi="Symbol"/>
          <w:sz w:val="18"/>
          <w:szCs w:val="18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72E37">
        <w:rPr>
          <w:rFonts w:ascii="Symbol" w:hAnsi="Symbol"/>
          <w:sz w:val="18"/>
          <w:szCs w:val="18"/>
          <w:highlight w:val="lightGray"/>
        </w:rPr>
        <w:instrText xml:space="preserve"> FORMCHECKBOX </w:instrText>
      </w:r>
      <w:r w:rsidR="00B34542">
        <w:rPr>
          <w:rFonts w:ascii="Symbol" w:hAnsi="Symbol"/>
          <w:sz w:val="18"/>
          <w:szCs w:val="18"/>
          <w:highlight w:val="lightGray"/>
        </w:rPr>
      </w:r>
      <w:r w:rsidR="00B34542">
        <w:rPr>
          <w:rFonts w:ascii="Symbol" w:hAnsi="Symbol"/>
          <w:sz w:val="18"/>
          <w:szCs w:val="18"/>
          <w:highlight w:val="lightGray"/>
        </w:rPr>
        <w:fldChar w:fldCharType="separate"/>
      </w:r>
      <w:r w:rsidRPr="00A72E37">
        <w:rPr>
          <w:rFonts w:ascii="Symbol" w:hAnsi="Symbol"/>
          <w:sz w:val="18"/>
          <w:szCs w:val="18"/>
          <w:highlight w:val="lightGray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 w:rsidRPr="00E076F5">
        <w:rPr>
          <w:noProof/>
          <w:color w:val="auto"/>
          <w:sz w:val="18"/>
          <w:szCs w:val="18"/>
        </w:rPr>
        <w:t>_________________________________________________________________________________</w:t>
      </w:r>
    </w:p>
    <w:p w14:paraId="39AC53FA" w14:textId="77777777" w:rsidR="00A72E37" w:rsidRPr="00E076F5" w:rsidRDefault="00A72E37" w:rsidP="00A72E37">
      <w:pPr>
        <w:rPr>
          <w:rFonts w:ascii="Arial" w:hAnsi="Arial" w:cs="Arial"/>
          <w:sz w:val="18"/>
          <w:szCs w:val="18"/>
        </w:rPr>
      </w:pPr>
    </w:p>
    <w:p w14:paraId="231E6E25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sz w:val="18"/>
          <w:szCs w:val="18"/>
        </w:rPr>
      </w:pPr>
      <w:r w:rsidRPr="00E076F5">
        <w:rPr>
          <w:sz w:val="18"/>
          <w:szCs w:val="18"/>
        </w:rPr>
        <w:t xml:space="preserve">A tal fine, </w:t>
      </w:r>
      <w:proofErr w:type="gramStart"/>
      <w:r w:rsidRPr="00E076F5">
        <w:rPr>
          <w:sz w:val="18"/>
          <w:szCs w:val="18"/>
        </w:rPr>
        <w:t>vengono</w:t>
      </w:r>
      <w:proofErr w:type="gramEnd"/>
      <w:r w:rsidRPr="00E076F5">
        <w:rPr>
          <w:sz w:val="18"/>
          <w:szCs w:val="18"/>
        </w:rPr>
        <w:t xml:space="preserve"> fornite informazioni ed istruzioni per l'assolvimento del compito assegnato: </w:t>
      </w:r>
    </w:p>
    <w:p w14:paraId="6174507D" w14:textId="77777777" w:rsidR="00A72E37" w:rsidRPr="00E076F5" w:rsidRDefault="00A72E37" w:rsidP="00A72E37">
      <w:pPr>
        <w:pStyle w:val="Default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/>
        <w:jc w:val="both"/>
        <w:rPr>
          <w:sz w:val="18"/>
          <w:szCs w:val="18"/>
        </w:rPr>
      </w:pPr>
    </w:p>
    <w:p w14:paraId="4640BD73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il</w:t>
      </w:r>
      <w:proofErr w:type="gramEnd"/>
      <w:r w:rsidRPr="002D31D8">
        <w:rPr>
          <w:sz w:val="16"/>
          <w:szCs w:val="16"/>
        </w:rPr>
        <w:t xml:space="preserve"> trattamento dei dati deve essere effettuato in modo lecito e corretto;</w:t>
      </w:r>
    </w:p>
    <w:p w14:paraId="3CB0D026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i</w:t>
      </w:r>
      <w:proofErr w:type="gramEnd"/>
      <w:r w:rsidRPr="002D31D8">
        <w:rPr>
          <w:sz w:val="16"/>
          <w:szCs w:val="16"/>
        </w:rPr>
        <w:t xml:space="preserve"> dati personali devono essere raccolti e registrati unicamente per finalità inerenti all’attività svolta;</w:t>
      </w:r>
    </w:p>
    <w:p w14:paraId="662E26CE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è</w:t>
      </w:r>
      <w:proofErr w:type="gramEnd"/>
      <w:r w:rsidRPr="002D31D8">
        <w:rPr>
          <w:sz w:val="16"/>
          <w:szCs w:val="16"/>
        </w:rPr>
        <w:t xml:space="preserve"> necessaria la verifica costante dei dati ed il loro aggiornamento;</w:t>
      </w:r>
    </w:p>
    <w:p w14:paraId="1393A759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è</w:t>
      </w:r>
      <w:proofErr w:type="gramEnd"/>
      <w:r w:rsidRPr="002D31D8">
        <w:rPr>
          <w:sz w:val="16"/>
          <w:szCs w:val="16"/>
        </w:rPr>
        <w:t xml:space="preserve"> necessaria la verifica costante della completezza e pertinenza dei dati trattati;</w:t>
      </w:r>
    </w:p>
    <w:p w14:paraId="2287B423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devono</w:t>
      </w:r>
      <w:proofErr w:type="gramEnd"/>
      <w:r w:rsidRPr="002D31D8">
        <w:rPr>
          <w:sz w:val="16"/>
          <w:szCs w:val="16"/>
        </w:rPr>
        <w:t xml:space="preserve"> essere rispettate le misure di sicurezza predisposte dal </w:t>
      </w:r>
      <w:r w:rsidRPr="002D31D8">
        <w:rPr>
          <w:i/>
          <w:iCs/>
          <w:sz w:val="16"/>
          <w:szCs w:val="16"/>
        </w:rPr>
        <w:t>titolare/responsabile</w:t>
      </w:r>
      <w:r w:rsidRPr="002D31D8">
        <w:rPr>
          <w:sz w:val="16"/>
          <w:szCs w:val="16"/>
        </w:rPr>
        <w:t>;</w:t>
      </w:r>
    </w:p>
    <w:p w14:paraId="4B165C09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2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in</w:t>
      </w:r>
      <w:proofErr w:type="gramEnd"/>
      <w:r w:rsidRPr="002D31D8">
        <w:rPr>
          <w:sz w:val="16"/>
          <w:szCs w:val="16"/>
        </w:rPr>
        <w:t xml:space="preserve"> ogni operazione del trattamento deve essere garantita la massima riservatezza ed in particolare: </w:t>
      </w:r>
    </w:p>
    <w:p w14:paraId="33D59D63" w14:textId="77777777" w:rsidR="00A72E37" w:rsidRPr="002D31D8" w:rsidRDefault="00A72E37" w:rsidP="00A72E37">
      <w:pPr>
        <w:pStyle w:val="Default"/>
        <w:widowControl w:val="0"/>
        <w:numPr>
          <w:ilvl w:val="1"/>
          <w:numId w:val="44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</w:r>
      <w:proofErr w:type="gramStart"/>
      <w:r w:rsidRPr="002D31D8">
        <w:rPr>
          <w:sz w:val="16"/>
          <w:szCs w:val="16"/>
        </w:rPr>
        <w:t>divieto</w:t>
      </w:r>
      <w:proofErr w:type="gramEnd"/>
      <w:r w:rsidRPr="002D31D8">
        <w:rPr>
          <w:sz w:val="16"/>
          <w:szCs w:val="16"/>
        </w:rPr>
        <w:t xml:space="preserve"> di comunicazione e/o diffusione dei dati senza la preventiva autorizzazione del </w:t>
      </w:r>
      <w:r w:rsidRPr="002D31D8">
        <w:rPr>
          <w:i/>
          <w:iCs/>
          <w:sz w:val="16"/>
          <w:szCs w:val="16"/>
        </w:rPr>
        <w:t>titolare/responsabile</w:t>
      </w:r>
      <w:r w:rsidRPr="002D31D8">
        <w:rPr>
          <w:sz w:val="16"/>
          <w:szCs w:val="16"/>
        </w:rPr>
        <w:t>;</w:t>
      </w:r>
    </w:p>
    <w:p w14:paraId="2503A9D2" w14:textId="77777777" w:rsidR="00A72E37" w:rsidRPr="002D31D8" w:rsidRDefault="00A72E37" w:rsidP="00A72E37">
      <w:pPr>
        <w:pStyle w:val="Default"/>
        <w:widowControl w:val="0"/>
        <w:numPr>
          <w:ilvl w:val="1"/>
          <w:numId w:val="44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</w:r>
      <w:proofErr w:type="gramStart"/>
      <w:r w:rsidRPr="002D31D8">
        <w:rPr>
          <w:sz w:val="16"/>
          <w:szCs w:val="16"/>
        </w:rPr>
        <w:t>l’</w:t>
      </w:r>
      <w:proofErr w:type="gramEnd"/>
      <w:r w:rsidRPr="002D31D8">
        <w:rPr>
          <w:sz w:val="16"/>
          <w:szCs w:val="16"/>
        </w:rPr>
        <w:t xml:space="preserve">accesso ai dati dovrà essere limitato all'espletamento delle proprie mansioni ed esclusivamente negli orari di lavoro; </w:t>
      </w:r>
    </w:p>
    <w:p w14:paraId="1896A260" w14:textId="77777777" w:rsidR="00A72E37" w:rsidRPr="002D31D8" w:rsidRDefault="00A72E37" w:rsidP="00A72E37">
      <w:pPr>
        <w:pStyle w:val="Default"/>
        <w:widowControl w:val="0"/>
        <w:numPr>
          <w:ilvl w:val="1"/>
          <w:numId w:val="44"/>
        </w:numPr>
        <w:tabs>
          <w:tab w:val="left" w:pos="142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2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ab/>
      </w:r>
      <w:proofErr w:type="gramStart"/>
      <w:r w:rsidRPr="002D31D8">
        <w:rPr>
          <w:sz w:val="16"/>
          <w:szCs w:val="16"/>
        </w:rPr>
        <w:t>la</w:t>
      </w:r>
      <w:proofErr w:type="gramEnd"/>
      <w:r w:rsidRPr="002D31D8">
        <w:rPr>
          <w:sz w:val="16"/>
          <w:szCs w:val="16"/>
        </w:rPr>
        <w:t xml:space="preserve"> fase di raccolta del consenso dovrà essere preceduta dalla informativa ed il consenso al trattamento degli interessati rilasciato in forma scritta; </w:t>
      </w:r>
    </w:p>
    <w:p w14:paraId="65E0027B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r w:rsidRPr="002D31D8">
        <w:rPr>
          <w:sz w:val="16"/>
          <w:szCs w:val="16"/>
        </w:rPr>
        <w:t xml:space="preserve">in caso </w:t>
      </w:r>
      <w:proofErr w:type="gramStart"/>
      <w:r w:rsidRPr="002D31D8">
        <w:rPr>
          <w:sz w:val="16"/>
          <w:szCs w:val="16"/>
        </w:rPr>
        <w:t xml:space="preserve">di </w:t>
      </w:r>
      <w:proofErr w:type="gramEnd"/>
      <w:r w:rsidRPr="002D31D8">
        <w:rPr>
          <w:sz w:val="16"/>
          <w:szCs w:val="16"/>
        </w:rPr>
        <w:t>interruzione, anche temporanea, del lavoro verificare che i dati trattati non siano accessibili a terzi non autorizzati;</w:t>
      </w:r>
    </w:p>
    <w:p w14:paraId="5DCC1F12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svolgere</w:t>
      </w:r>
      <w:proofErr w:type="gramEnd"/>
      <w:r w:rsidRPr="002D31D8">
        <w:rPr>
          <w:sz w:val="16"/>
          <w:szCs w:val="16"/>
        </w:rPr>
        <w:t xml:space="preserve">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7AD0CF13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rispettare</w:t>
      </w:r>
      <w:proofErr w:type="gramEnd"/>
      <w:r w:rsidRPr="002D31D8">
        <w:rPr>
          <w:sz w:val="16"/>
          <w:szCs w:val="16"/>
        </w:rPr>
        <w:t xml:space="preserve"> e far rispettare le norme di sicurezza per la protezione dei dati personali;</w:t>
      </w:r>
    </w:p>
    <w:p w14:paraId="37A50E6E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informare</w:t>
      </w:r>
      <w:proofErr w:type="gramEnd"/>
      <w:r w:rsidRPr="002D31D8">
        <w:rPr>
          <w:sz w:val="16"/>
          <w:szCs w:val="16"/>
        </w:rPr>
        <w:t xml:space="preserve"> il responsabile in caso di incidente di sicurezza che coinvolga dati particolari e non;</w:t>
      </w:r>
    </w:p>
    <w:p w14:paraId="5227559F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raccogliere</w:t>
      </w:r>
      <w:proofErr w:type="gramEnd"/>
      <w:r w:rsidRPr="002D31D8">
        <w:rPr>
          <w:sz w:val="16"/>
          <w:szCs w:val="16"/>
        </w:rPr>
        <w:t>, registrare e conservare i dati presenti negli atti e documenti e nei supporti informatici avendo cura che l’accesso ad essi sia possibile solo ai soggetti autorizzati;</w:t>
      </w:r>
    </w:p>
    <w:p w14:paraId="4A0C8F6D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eseguire</w:t>
      </w:r>
      <w:proofErr w:type="gramEnd"/>
      <w:r w:rsidRPr="002D31D8">
        <w:rPr>
          <w:sz w:val="16"/>
          <w:szCs w:val="16"/>
        </w:rPr>
        <w:t xml:space="preserve"> qualsiasi altra operazione di trattamento nei limiti delle proprie mansioni e nel rispetto delle norme di legge;</w:t>
      </w:r>
    </w:p>
    <w:p w14:paraId="5EE71A31" w14:textId="77777777" w:rsidR="00A72E37" w:rsidRPr="002D31D8" w:rsidRDefault="00A72E37" w:rsidP="00A72E37">
      <w:pPr>
        <w:pStyle w:val="Default"/>
        <w:widowControl w:val="0"/>
        <w:numPr>
          <w:ilvl w:val="0"/>
          <w:numId w:val="49"/>
        </w:numPr>
        <w:tabs>
          <w:tab w:val="left" w:pos="142"/>
          <w:tab w:val="left" w:pos="9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" w:hanging="284"/>
        <w:jc w:val="both"/>
        <w:rPr>
          <w:sz w:val="16"/>
          <w:szCs w:val="16"/>
        </w:rPr>
      </w:pPr>
      <w:proofErr w:type="gramStart"/>
      <w:r w:rsidRPr="002D31D8">
        <w:rPr>
          <w:sz w:val="16"/>
          <w:szCs w:val="16"/>
        </w:rPr>
        <w:t>qualsiasi</w:t>
      </w:r>
      <w:proofErr w:type="gramEnd"/>
      <w:r w:rsidRPr="002D31D8">
        <w:rPr>
          <w:sz w:val="16"/>
          <w:szCs w:val="16"/>
        </w:rPr>
        <w:t xml:space="preserve"> altra informazione può essere fornita dal Titolare che provvede anche alla formazione.</w:t>
      </w:r>
    </w:p>
    <w:p w14:paraId="62E4C295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7D09C6D6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E076F5">
        <w:rPr>
          <w:sz w:val="18"/>
          <w:szCs w:val="18"/>
        </w:rPr>
        <w:t xml:space="preserve">Gli obblighi </w:t>
      </w:r>
      <w:proofErr w:type="gramStart"/>
      <w:r w:rsidRPr="00E076F5">
        <w:rPr>
          <w:sz w:val="18"/>
          <w:szCs w:val="18"/>
        </w:rPr>
        <w:t>relativi alla</w:t>
      </w:r>
      <w:proofErr w:type="gramEnd"/>
      <w:r w:rsidRPr="00E076F5">
        <w:rPr>
          <w:sz w:val="18"/>
          <w:szCs w:val="18"/>
        </w:rPr>
        <w:t xml:space="preserve"> riservatezza, alla comunicazione ed alla diffusione dovranno essere osservati anche in seguito a modifica dell’incarico e/o cessazione del rapporto di lavoro.</w:t>
      </w:r>
    </w:p>
    <w:p w14:paraId="7B1DF17B" w14:textId="77777777" w:rsidR="00A72E37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46C5F1B2" w14:textId="77777777" w:rsidR="00A72E37" w:rsidRPr="00E076F5" w:rsidRDefault="00A72E37" w:rsidP="00A72E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487"/>
        <w:gridCol w:w="4730"/>
      </w:tblGrid>
      <w:tr w:rsidR="00A72E37" w:rsidRPr="00787E48" w14:paraId="73600A04" w14:textId="77777777" w:rsidTr="00697BD4">
        <w:trPr>
          <w:trHeight w:val="737"/>
        </w:trPr>
        <w:tc>
          <w:tcPr>
            <w:tcW w:w="4487" w:type="dxa"/>
            <w:vAlign w:val="center"/>
          </w:tcPr>
          <w:p w14:paraId="32D616CD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Per conoscenza </w:t>
            </w:r>
            <w:proofErr w:type="gramStart"/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  <w:proofErr w:type="gramEnd"/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 accettazione</w:t>
            </w:r>
          </w:p>
          <w:p w14:paraId="5A3587D8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Persona autorizzata al trattamento dati</w:t>
            </w:r>
          </w:p>
          <w:p w14:paraId="52A94D59" w14:textId="75706E6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E48">
              <w:rPr>
                <w:rFonts w:ascii="Arial" w:hAnsi="Arial" w:cs="Arial"/>
                <w:sz w:val="18"/>
                <w:szCs w:val="18"/>
              </w:rPr>
              <w:t>(</w:t>
            </w:r>
            <w:r w:rsidRPr="00A72E37">
              <w:rPr>
                <w:rStyle w:val="Testosegnaposto"/>
                <w:rFonts w:ascii="Arial" w:eastAsia="Calibri" w:hAnsi="Arial" w:cs="Arial"/>
                <w:sz w:val="18"/>
                <w:szCs w:val="18"/>
              </w:rPr>
              <w:t>[Responsabile]</w:t>
            </w:r>
            <w:r w:rsidRPr="00787E4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87E48">
              <w:rPr>
                <w:rFonts w:ascii="Arial" w:hAnsi="Arial" w:cs="Arial"/>
                <w:sz w:val="18"/>
                <w:szCs w:val="18"/>
              </w:rPr>
              <w:instrText xml:space="preserve"> MERGEFIELD NOME_E_COGNOME </w:instrText>
            </w:r>
            <w:r w:rsidRPr="00787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7E4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4092E0B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 </w:t>
            </w:r>
          </w:p>
          <w:p w14:paraId="2F382640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(firma)</w:t>
            </w:r>
          </w:p>
        </w:tc>
        <w:tc>
          <w:tcPr>
            <w:tcW w:w="4730" w:type="dxa"/>
            <w:vAlign w:val="center"/>
          </w:tcPr>
          <w:p w14:paraId="18203F51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Il titolare del trattamento dati</w:t>
            </w:r>
          </w:p>
          <w:p w14:paraId="2829C6A4" w14:textId="71CAC303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E48">
              <w:rPr>
                <w:rStyle w:val="Testosegnaposto"/>
                <w:rFonts w:ascii="Arial" w:hAnsi="Arial" w:cs="Arial"/>
                <w:sz w:val="18"/>
                <w:szCs w:val="18"/>
              </w:rPr>
              <w:t>RAGIONE SOCIALE</w:t>
            </w:r>
            <w:r w:rsidRPr="00787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B64E9A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E48">
              <w:rPr>
                <w:rFonts w:ascii="Arial" w:hAnsi="Arial" w:cs="Arial"/>
                <w:sz w:val="18"/>
                <w:szCs w:val="18"/>
              </w:rPr>
              <w:t>(LEGALE RAPPRESENTANTE)</w:t>
            </w:r>
          </w:p>
          <w:p w14:paraId="1DF25FA9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 </w:t>
            </w:r>
          </w:p>
          <w:p w14:paraId="764C9794" w14:textId="77777777" w:rsidR="00A72E37" w:rsidRPr="00787E48" w:rsidRDefault="00A72E37" w:rsidP="00697BD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87E48">
              <w:rPr>
                <w:rFonts w:ascii="Arial" w:hAnsi="Arial" w:cs="Arial"/>
                <w:color w:val="000000"/>
                <w:sz w:val="18"/>
                <w:szCs w:val="18"/>
              </w:rPr>
              <w:t>(firma)</w:t>
            </w:r>
          </w:p>
        </w:tc>
      </w:tr>
    </w:tbl>
    <w:p w14:paraId="466D2208" w14:textId="77777777" w:rsidR="00A72E37" w:rsidRPr="00E076F5" w:rsidRDefault="00A72E37" w:rsidP="00A72E37">
      <w:pPr>
        <w:pStyle w:val="Corpotesto"/>
        <w:jc w:val="both"/>
        <w:rPr>
          <w:rFonts w:ascii="Arial" w:hAnsi="Arial" w:cs="Arial"/>
          <w:b/>
          <w:sz w:val="4"/>
          <w:szCs w:val="4"/>
        </w:rPr>
      </w:pPr>
    </w:p>
    <w:p w14:paraId="2CF6C004" w14:textId="77777777" w:rsidR="009D5D55" w:rsidRPr="005F6420" w:rsidRDefault="009D5D55" w:rsidP="00A513BF">
      <w:pPr>
        <w:pStyle w:val="Corpotesto"/>
        <w:jc w:val="both"/>
        <w:rPr>
          <w:rFonts w:ascii="Arial" w:hAnsi="Arial"/>
          <w:b/>
          <w:sz w:val="4"/>
          <w:szCs w:val="4"/>
        </w:rPr>
      </w:pPr>
    </w:p>
    <w:sectPr w:rsidR="009D5D55" w:rsidRPr="005F6420" w:rsidSect="00185B33">
      <w:headerReference w:type="default" r:id="rId17"/>
      <w:footerReference w:type="default" r:id="rId18"/>
      <w:pgSz w:w="11907" w:h="16840" w:code="9"/>
      <w:pgMar w:top="1276" w:right="851" w:bottom="567" w:left="851" w:header="737" w:footer="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31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189D7" w14:textId="77777777" w:rsidR="00B34542" w:rsidRDefault="00B34542">
      <w:pPr>
        <w:spacing w:after="0"/>
      </w:pPr>
      <w:r>
        <w:separator/>
      </w:r>
    </w:p>
  </w:endnote>
  <w:endnote w:type="continuationSeparator" w:id="0">
    <w:p w14:paraId="73A8287A" w14:textId="77777777" w:rsidR="00B34542" w:rsidRDefault="00B34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C351" w14:textId="5B0A493B" w:rsidR="009668BC" w:rsidRDefault="009668BC" w:rsidP="009668BC">
    <w:pPr>
      <w:tabs>
        <w:tab w:val="left" w:pos="0"/>
        <w:tab w:val="center" w:pos="4819"/>
        <w:tab w:val="right" w:pos="10206"/>
      </w:tabs>
      <w:spacing w:after="240"/>
    </w:pPr>
    <w:r w:rsidRPr="009668BC">
      <w:rPr>
        <w:rFonts w:ascii="Arial" w:hAnsi="Arial" w:cs="Arial"/>
        <w:sz w:val="14"/>
      </w:rPr>
      <w:t xml:space="preserve">Rev. </w:t>
    </w:r>
    <w:proofErr w:type="gramStart"/>
    <w:r w:rsidRPr="009668BC">
      <w:rPr>
        <w:rFonts w:ascii="Arial" w:hAnsi="Arial" w:cs="Arial"/>
        <w:sz w:val="14"/>
      </w:rPr>
      <w:t>0</w:t>
    </w:r>
    <w:r w:rsidR="00B26940">
      <w:rPr>
        <w:rFonts w:ascii="Arial" w:hAnsi="Arial" w:cs="Arial"/>
        <w:sz w:val="14"/>
      </w:rPr>
      <w:t>2</w:t>
    </w:r>
    <w:proofErr w:type="gramEnd"/>
    <w:r w:rsidRPr="009668BC">
      <w:rPr>
        <w:rFonts w:ascii="Arial" w:hAnsi="Arial" w:cs="Arial"/>
        <w:sz w:val="14"/>
      </w:rPr>
      <w:t xml:space="preserve"> del </w:t>
    </w:r>
    <w:r w:rsidR="00B26940">
      <w:rPr>
        <w:rFonts w:ascii="Arial" w:hAnsi="Arial" w:cs="Arial"/>
        <w:sz w:val="14"/>
      </w:rPr>
      <w:t>22/</w:t>
    </w:r>
    <w:r w:rsidR="00C8045E">
      <w:rPr>
        <w:rFonts w:ascii="Arial" w:hAnsi="Arial" w:cs="Arial"/>
        <w:sz w:val="14"/>
      </w:rPr>
      <w:t>0</w:t>
    </w:r>
    <w:r w:rsidR="00B26940">
      <w:rPr>
        <w:rFonts w:ascii="Arial" w:hAnsi="Arial" w:cs="Arial"/>
        <w:sz w:val="14"/>
      </w:rPr>
      <w:t>9/</w:t>
    </w:r>
    <w:r w:rsidR="00C8045E">
      <w:rPr>
        <w:rFonts w:ascii="Arial" w:hAnsi="Arial" w:cs="Arial"/>
        <w:sz w:val="14"/>
      </w:rPr>
      <w:t>2021</w:t>
    </w:r>
    <w:r w:rsidRPr="009668BC">
      <w:rPr>
        <w:rFonts w:ascii="Arial" w:hAnsi="Arial" w:cs="Arial"/>
        <w:sz w:val="14"/>
      </w:rPr>
      <w:tab/>
    </w:r>
    <w:r w:rsidRPr="009668BC">
      <w:rPr>
        <w:rFonts w:ascii="Arial" w:hAnsi="Arial" w:cs="Arial"/>
        <w:sz w:val="14"/>
      </w:rPr>
      <w:tab/>
      <w:t xml:space="preserve">Pagina </w:t>
    </w:r>
    <w:r w:rsidRPr="009668BC">
      <w:rPr>
        <w:rFonts w:ascii="Arial" w:hAnsi="Arial" w:cs="Arial"/>
        <w:sz w:val="14"/>
      </w:rPr>
      <w:fldChar w:fldCharType="begin"/>
    </w:r>
    <w:r w:rsidRPr="009668BC">
      <w:rPr>
        <w:rFonts w:ascii="Arial" w:hAnsi="Arial" w:cs="Arial"/>
        <w:sz w:val="14"/>
      </w:rPr>
      <w:instrText xml:space="preserve"> PAGE   \* MERGEFORMAT </w:instrText>
    </w:r>
    <w:r w:rsidRPr="009668BC">
      <w:rPr>
        <w:rFonts w:ascii="Arial" w:hAnsi="Arial" w:cs="Arial"/>
        <w:sz w:val="14"/>
      </w:rPr>
      <w:fldChar w:fldCharType="separate"/>
    </w:r>
    <w:r w:rsidR="00451938">
      <w:rPr>
        <w:rFonts w:ascii="Arial" w:hAnsi="Arial" w:cs="Arial"/>
        <w:noProof/>
        <w:sz w:val="14"/>
      </w:rPr>
      <w:t>1</w:t>
    </w:r>
    <w:r w:rsidRPr="009668BC">
      <w:rPr>
        <w:rFonts w:ascii="Arial" w:hAnsi="Arial" w:cs="Arial"/>
        <w:sz w:val="14"/>
      </w:rPr>
      <w:fldChar w:fldCharType="end"/>
    </w:r>
    <w:r w:rsidRPr="009668BC">
      <w:rPr>
        <w:rFonts w:ascii="Arial" w:hAnsi="Arial" w:cs="Arial"/>
        <w:sz w:val="14"/>
      </w:rPr>
      <w:t xml:space="preserve"> di </w:t>
    </w:r>
    <w:r w:rsidRPr="009668BC">
      <w:rPr>
        <w:rFonts w:ascii="Arial" w:hAnsi="Arial" w:cs="Arial"/>
        <w:sz w:val="14"/>
      </w:rPr>
      <w:fldChar w:fldCharType="begin"/>
    </w:r>
    <w:r w:rsidRPr="009668BC">
      <w:rPr>
        <w:rFonts w:ascii="Arial" w:hAnsi="Arial" w:cs="Arial"/>
        <w:sz w:val="14"/>
      </w:rPr>
      <w:instrText xml:space="preserve"> NUMPAGES   \* MERGEFORMAT </w:instrText>
    </w:r>
    <w:r w:rsidRPr="009668BC">
      <w:rPr>
        <w:rFonts w:ascii="Arial" w:hAnsi="Arial" w:cs="Arial"/>
        <w:sz w:val="14"/>
      </w:rPr>
      <w:fldChar w:fldCharType="separate"/>
    </w:r>
    <w:r w:rsidR="00451938">
      <w:rPr>
        <w:rFonts w:ascii="Arial" w:hAnsi="Arial" w:cs="Arial"/>
        <w:noProof/>
        <w:sz w:val="14"/>
      </w:rPr>
      <w:t>7</w:t>
    </w:r>
    <w:r w:rsidRPr="009668BC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425F" w14:textId="77777777" w:rsidR="00B34542" w:rsidRDefault="00B34542">
      <w:pPr>
        <w:spacing w:after="0"/>
      </w:pPr>
      <w:r>
        <w:separator/>
      </w:r>
    </w:p>
  </w:footnote>
  <w:footnote w:type="continuationSeparator" w:id="0">
    <w:p w14:paraId="3196E96F" w14:textId="77777777" w:rsidR="00B34542" w:rsidRDefault="00B345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C1E97" w14:textId="77777777" w:rsidR="001948CE" w:rsidRPr="001948CE" w:rsidRDefault="001948CE" w:rsidP="001948CE">
    <w:pPr>
      <w:tabs>
        <w:tab w:val="center" w:pos="4819"/>
        <w:tab w:val="center" w:pos="5102"/>
        <w:tab w:val="left" w:pos="9432"/>
        <w:tab w:val="right" w:pos="9638"/>
      </w:tabs>
      <w:spacing w:after="0"/>
      <w:jc w:val="center"/>
      <w:rPr>
        <w:rFonts w:ascii="Arial" w:hAnsi="Arial" w:cs="Arial"/>
        <w:b/>
        <w:sz w:val="28"/>
      </w:rPr>
    </w:pPr>
    <w:r w:rsidRPr="001948CE">
      <w:rPr>
        <w:rFonts w:ascii="Arial" w:hAnsi="Arial" w:cs="Arial"/>
        <w:b/>
        <w:sz w:val="28"/>
      </w:rPr>
      <w:t xml:space="preserve">ISTRUZIONE DI LAVORO – </w:t>
    </w:r>
    <w:r w:rsidRPr="001948CE">
      <w:rPr>
        <w:rFonts w:ascii="Arial" w:hAnsi="Arial" w:cs="Arial"/>
        <w:b/>
        <w:sz w:val="28"/>
      </w:rPr>
      <w:fldChar w:fldCharType="begin"/>
    </w:r>
    <w:r w:rsidRPr="001948CE">
      <w:rPr>
        <w:rFonts w:ascii="Arial" w:hAnsi="Arial" w:cs="Arial"/>
        <w:b/>
        <w:sz w:val="28"/>
      </w:rPr>
      <w:instrText xml:space="preserve"> FILENAME   \* MERGEFORMAT </w:instrText>
    </w:r>
    <w:r w:rsidRPr="001948CE">
      <w:rPr>
        <w:rFonts w:ascii="Arial" w:hAnsi="Arial" w:cs="Arial"/>
        <w:b/>
        <w:sz w:val="28"/>
      </w:rPr>
      <w:fldChar w:fldCharType="separate"/>
    </w:r>
    <w:r w:rsidR="00CE2BDD">
      <w:rPr>
        <w:rFonts w:ascii="Arial" w:hAnsi="Arial" w:cs="Arial"/>
        <w:b/>
        <w:noProof/>
        <w:sz w:val="28"/>
      </w:rPr>
      <w:t xml:space="preserve">IDL 1003 CORONAVIRUS controllo </w:t>
    </w:r>
    <w:proofErr w:type="gramStart"/>
    <w:r w:rsidR="00CE2BDD">
      <w:rPr>
        <w:rFonts w:ascii="Arial" w:hAnsi="Arial" w:cs="Arial"/>
        <w:b/>
        <w:noProof/>
        <w:sz w:val="28"/>
      </w:rPr>
      <w:t>accessi.doc</w:t>
    </w:r>
    <w:r w:rsidRPr="001948CE">
      <w:rPr>
        <w:rFonts w:ascii="Arial" w:hAnsi="Arial" w:cs="Arial"/>
        <w:b/>
        <w:sz w:val="28"/>
      </w:rPr>
      <w:fldChar w:fldCharType="end"/>
    </w:r>
    <w:proofErr w:type="gramEnd"/>
  </w:p>
  <w:p w14:paraId="7A0E596C" w14:textId="799612E2" w:rsidR="00101D71" w:rsidRPr="00185B33" w:rsidRDefault="00A72E37" w:rsidP="00185B33">
    <w:pPr>
      <w:tabs>
        <w:tab w:val="center" w:pos="4819"/>
        <w:tab w:val="right" w:pos="9638"/>
      </w:tabs>
      <w:spacing w:after="0"/>
      <w:jc w:val="left"/>
      <w:rPr>
        <w:rFonts w:ascii="Arial" w:hAnsi="Arial"/>
        <w:sz w:val="22"/>
      </w:rPr>
    </w:pPr>
    <w:r w:rsidRPr="001948CE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372812" wp14:editId="3D8A3167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6783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7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58C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.75pt;width:532.9pt;height:0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12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5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3">
      <w:start w:val="1"/>
      <w:numFmt w:val="bullet"/>
      <w:lvlText w:val=""/>
      <w:lvlJc w:val="left"/>
      <w:pPr>
        <w:ind w:left="19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4">
      <w:start w:val="1"/>
      <w:numFmt w:val="bullet"/>
      <w:lvlText w:val=""/>
      <w:lvlJc w:val="left"/>
      <w:pPr>
        <w:ind w:left="229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5">
      <w:start w:val="1"/>
      <w:numFmt w:val="bullet"/>
      <w:lvlText w:val=""/>
      <w:lvlJc w:val="left"/>
      <w:pPr>
        <w:ind w:left="26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6">
      <w:start w:val="1"/>
      <w:numFmt w:val="bullet"/>
      <w:lvlText w:val=""/>
      <w:lvlJc w:val="left"/>
      <w:pPr>
        <w:ind w:left="30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7">
      <w:start w:val="1"/>
      <w:numFmt w:val="bullet"/>
      <w:lvlText w:val=""/>
      <w:lvlJc w:val="left"/>
      <w:pPr>
        <w:ind w:left="33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8">
      <w:start w:val="1"/>
      <w:numFmt w:val="bullet"/>
      <w:lvlText w:val=""/>
      <w:lvlJc w:val="left"/>
      <w:pPr>
        <w:ind w:left="37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2"/>
    <w:multiLevelType w:val="multilevel"/>
    <w:tmpl w:val="31BC800A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>
    <w:nsid w:val="00DC37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524FAC"/>
    <w:multiLevelType w:val="hybridMultilevel"/>
    <w:tmpl w:val="BE12481E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E26AB6"/>
    <w:multiLevelType w:val="hybridMultilevel"/>
    <w:tmpl w:val="0C101524"/>
    <w:lvl w:ilvl="0" w:tplc="1CAE93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10499A"/>
    <w:multiLevelType w:val="hybridMultilevel"/>
    <w:tmpl w:val="BA0E2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00E0C"/>
    <w:multiLevelType w:val="hybridMultilevel"/>
    <w:tmpl w:val="54C0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4A02"/>
    <w:multiLevelType w:val="hybridMultilevel"/>
    <w:tmpl w:val="FDF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B727C"/>
    <w:multiLevelType w:val="hybridMultilevel"/>
    <w:tmpl w:val="9EF21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77DC3"/>
    <w:multiLevelType w:val="hybridMultilevel"/>
    <w:tmpl w:val="F87C3512"/>
    <w:lvl w:ilvl="0" w:tplc="DD5458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A018F8"/>
    <w:multiLevelType w:val="hybridMultilevel"/>
    <w:tmpl w:val="50F43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032C9"/>
    <w:multiLevelType w:val="hybridMultilevel"/>
    <w:tmpl w:val="F5707C64"/>
    <w:lvl w:ilvl="0" w:tplc="E82EB972">
      <w:numFmt w:val="bullet"/>
      <w:lvlText w:val="-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5030DF"/>
    <w:multiLevelType w:val="hybridMultilevel"/>
    <w:tmpl w:val="13A64D72"/>
    <w:lvl w:ilvl="0" w:tplc="E82EB972">
      <w:numFmt w:val="bullet"/>
      <w:lvlText w:val="-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1F17C8"/>
    <w:multiLevelType w:val="hybridMultilevel"/>
    <w:tmpl w:val="EDC89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A2458CC"/>
    <w:multiLevelType w:val="singleLevel"/>
    <w:tmpl w:val="A452904C"/>
    <w:lvl w:ilvl="0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</w:abstractNum>
  <w:abstractNum w:abstractNumId="17">
    <w:nsid w:val="2EC16F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C72EFF"/>
    <w:multiLevelType w:val="hybridMultilevel"/>
    <w:tmpl w:val="40D225A2"/>
    <w:lvl w:ilvl="0" w:tplc="685AE6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6DE2985"/>
    <w:multiLevelType w:val="hybridMultilevel"/>
    <w:tmpl w:val="D29AD728"/>
    <w:lvl w:ilvl="0" w:tplc="0410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C63C79BC">
      <w:start w:val="2"/>
      <w:numFmt w:val="bullet"/>
      <w:lvlText w:val="-"/>
      <w:lvlJc w:val="left"/>
      <w:pPr>
        <w:tabs>
          <w:tab w:val="num" w:pos="1543"/>
        </w:tabs>
        <w:ind w:left="1543" w:hanging="360"/>
      </w:pPr>
      <w:rPr>
        <w:rFonts w:ascii="Times New Roman" w:eastAsia="Times New Roman" w:hAnsi="Times New Roman" w:cs="Times New Roman" w:hint="default"/>
        <w:i/>
      </w:rPr>
    </w:lvl>
    <w:lvl w:ilvl="2" w:tplc="0410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0">
    <w:nsid w:val="37224314"/>
    <w:multiLevelType w:val="hybridMultilevel"/>
    <w:tmpl w:val="54CC9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7036E"/>
    <w:multiLevelType w:val="hybridMultilevel"/>
    <w:tmpl w:val="634260B2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E411C"/>
    <w:multiLevelType w:val="hybridMultilevel"/>
    <w:tmpl w:val="8C9E00D8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AA2038F4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208E4"/>
    <w:multiLevelType w:val="hybridMultilevel"/>
    <w:tmpl w:val="A32EA5BC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408EB"/>
    <w:multiLevelType w:val="multilevel"/>
    <w:tmpl w:val="DF7C1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04F6000"/>
    <w:multiLevelType w:val="hybridMultilevel"/>
    <w:tmpl w:val="75E204BA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55DD5"/>
    <w:multiLevelType w:val="hybridMultilevel"/>
    <w:tmpl w:val="16787F26"/>
    <w:lvl w:ilvl="0" w:tplc="DD545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94400"/>
    <w:multiLevelType w:val="hybridMultilevel"/>
    <w:tmpl w:val="0E1E0ADE"/>
    <w:lvl w:ilvl="0" w:tplc="8112132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>
    <w:nsid w:val="45093CA9"/>
    <w:multiLevelType w:val="hybridMultilevel"/>
    <w:tmpl w:val="C4D60326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21318"/>
    <w:multiLevelType w:val="hybridMultilevel"/>
    <w:tmpl w:val="E15C26C6"/>
    <w:lvl w:ilvl="0" w:tplc="486265FC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178BA"/>
    <w:multiLevelType w:val="hybridMultilevel"/>
    <w:tmpl w:val="865CDE76"/>
    <w:lvl w:ilvl="0" w:tplc="E82EB972">
      <w:numFmt w:val="bullet"/>
      <w:lvlText w:val="-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E667BF"/>
    <w:multiLevelType w:val="hybridMultilevel"/>
    <w:tmpl w:val="ED7090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114A7"/>
    <w:multiLevelType w:val="hybridMultilevel"/>
    <w:tmpl w:val="135060DC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D1662"/>
    <w:multiLevelType w:val="hybridMultilevel"/>
    <w:tmpl w:val="68AAC5D6"/>
    <w:lvl w:ilvl="0" w:tplc="4D32EC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EA53421"/>
    <w:multiLevelType w:val="hybridMultilevel"/>
    <w:tmpl w:val="DB62F1BE"/>
    <w:lvl w:ilvl="0" w:tplc="58B0B5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30B5C53"/>
    <w:multiLevelType w:val="hybridMultilevel"/>
    <w:tmpl w:val="3222D058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A00B2"/>
    <w:multiLevelType w:val="hybridMultilevel"/>
    <w:tmpl w:val="D840A9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C772B6"/>
    <w:multiLevelType w:val="hybridMultilevel"/>
    <w:tmpl w:val="9828D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2659B"/>
    <w:multiLevelType w:val="hybridMultilevel"/>
    <w:tmpl w:val="5D70EE7E"/>
    <w:lvl w:ilvl="0" w:tplc="F8CC2D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27E25C2"/>
    <w:multiLevelType w:val="hybridMultilevel"/>
    <w:tmpl w:val="E5BE37B4"/>
    <w:lvl w:ilvl="0" w:tplc="012EBB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F5BED"/>
    <w:multiLevelType w:val="multilevel"/>
    <w:tmpl w:val="531CD87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4C1EF2"/>
    <w:multiLevelType w:val="hybridMultilevel"/>
    <w:tmpl w:val="B9AC6DCE"/>
    <w:lvl w:ilvl="0" w:tplc="E82EB972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41E31"/>
    <w:multiLevelType w:val="hybridMultilevel"/>
    <w:tmpl w:val="0840F1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19"/>
  </w:num>
  <w:num w:numId="5">
    <w:abstractNumId w:val="2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2" w:hanging="283"/>
        </w:pPr>
        <w:rPr>
          <w:rFonts w:ascii="Times" w:hAnsi="Times" w:hint="default"/>
          <w:sz w:val="28"/>
        </w:rPr>
      </w:lvl>
    </w:lvlOverride>
  </w:num>
  <w:num w:numId="7">
    <w:abstractNumId w:val="2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0" w:hanging="283"/>
        </w:pPr>
        <w:rPr>
          <w:rFonts w:ascii="Symbol" w:hAnsi="Symbol" w:hint="default"/>
          <w:sz w:val="28"/>
        </w:rPr>
      </w:lvl>
    </w:lvlOverride>
  </w:num>
  <w:num w:numId="9">
    <w:abstractNumId w:val="17"/>
  </w:num>
  <w:num w:numId="10">
    <w:abstractNumId w:val="3"/>
  </w:num>
  <w:num w:numId="11">
    <w:abstractNumId w:val="43"/>
  </w:num>
  <w:num w:numId="12">
    <w:abstractNumId w:val="31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5"/>
  </w:num>
  <w:num w:numId="20">
    <w:abstractNumId w:val="42"/>
  </w:num>
  <w:num w:numId="21">
    <w:abstractNumId w:val="21"/>
  </w:num>
  <w:num w:numId="22">
    <w:abstractNumId w:val="22"/>
  </w:num>
  <w:num w:numId="23">
    <w:abstractNumId w:val="35"/>
  </w:num>
  <w:num w:numId="24">
    <w:abstractNumId w:val="23"/>
  </w:num>
  <w:num w:numId="25">
    <w:abstractNumId w:val="32"/>
  </w:num>
  <w:num w:numId="26">
    <w:abstractNumId w:val="29"/>
  </w:num>
  <w:num w:numId="27">
    <w:abstractNumId w:val="20"/>
  </w:num>
  <w:num w:numId="28">
    <w:abstractNumId w:val="36"/>
  </w:num>
  <w:num w:numId="29">
    <w:abstractNumId w:val="10"/>
  </w:num>
  <w:num w:numId="30">
    <w:abstractNumId w:val="26"/>
  </w:num>
  <w:num w:numId="31">
    <w:abstractNumId w:val="28"/>
  </w:num>
  <w:num w:numId="32">
    <w:abstractNumId w:val="34"/>
  </w:num>
  <w:num w:numId="33">
    <w:abstractNumId w:val="39"/>
  </w:num>
  <w:num w:numId="34">
    <w:abstractNumId w:val="33"/>
  </w:num>
  <w:num w:numId="35">
    <w:abstractNumId w:val="38"/>
  </w:num>
  <w:num w:numId="36">
    <w:abstractNumId w:val="9"/>
  </w:num>
  <w:num w:numId="37">
    <w:abstractNumId w:val="15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7"/>
  </w:num>
  <w:num w:numId="47">
    <w:abstractNumId w:val="37"/>
  </w:num>
  <w:num w:numId="48">
    <w:abstractNumId w:val="8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09"/>
    <w:rsid w:val="000125AA"/>
    <w:rsid w:val="00051BD5"/>
    <w:rsid w:val="0005413A"/>
    <w:rsid w:val="000A0C74"/>
    <w:rsid w:val="000A34FF"/>
    <w:rsid w:val="000A47B2"/>
    <w:rsid w:val="000D2F18"/>
    <w:rsid w:val="000F6CF4"/>
    <w:rsid w:val="00101D71"/>
    <w:rsid w:val="001754ED"/>
    <w:rsid w:val="00185B33"/>
    <w:rsid w:val="001948CE"/>
    <w:rsid w:val="001A0970"/>
    <w:rsid w:val="001A7EA1"/>
    <w:rsid w:val="001B4C3B"/>
    <w:rsid w:val="001E67A7"/>
    <w:rsid w:val="00225CAC"/>
    <w:rsid w:val="00232D3C"/>
    <w:rsid w:val="00256F9D"/>
    <w:rsid w:val="002718D3"/>
    <w:rsid w:val="002724EF"/>
    <w:rsid w:val="00293EDC"/>
    <w:rsid w:val="002C29EF"/>
    <w:rsid w:val="002F0803"/>
    <w:rsid w:val="00301C18"/>
    <w:rsid w:val="00344B9A"/>
    <w:rsid w:val="00373B0B"/>
    <w:rsid w:val="003A588F"/>
    <w:rsid w:val="003C1A22"/>
    <w:rsid w:val="0042602C"/>
    <w:rsid w:val="00451938"/>
    <w:rsid w:val="0045426E"/>
    <w:rsid w:val="004B2F9A"/>
    <w:rsid w:val="004B70F0"/>
    <w:rsid w:val="004D4BE6"/>
    <w:rsid w:val="004F109B"/>
    <w:rsid w:val="005319AB"/>
    <w:rsid w:val="005627B4"/>
    <w:rsid w:val="00565FDB"/>
    <w:rsid w:val="00567F15"/>
    <w:rsid w:val="005911C9"/>
    <w:rsid w:val="005A2654"/>
    <w:rsid w:val="005B1033"/>
    <w:rsid w:val="005B3E61"/>
    <w:rsid w:val="005E1671"/>
    <w:rsid w:val="005F6420"/>
    <w:rsid w:val="006261D3"/>
    <w:rsid w:val="00636A2D"/>
    <w:rsid w:val="006404AC"/>
    <w:rsid w:val="00662F42"/>
    <w:rsid w:val="006A5D88"/>
    <w:rsid w:val="006B2809"/>
    <w:rsid w:val="006C757F"/>
    <w:rsid w:val="006F6B38"/>
    <w:rsid w:val="00714173"/>
    <w:rsid w:val="00736206"/>
    <w:rsid w:val="0075165B"/>
    <w:rsid w:val="00754376"/>
    <w:rsid w:val="007648E3"/>
    <w:rsid w:val="007705E9"/>
    <w:rsid w:val="00771538"/>
    <w:rsid w:val="00775724"/>
    <w:rsid w:val="00794974"/>
    <w:rsid w:val="007C7AFC"/>
    <w:rsid w:val="007D0332"/>
    <w:rsid w:val="007F011A"/>
    <w:rsid w:val="007F2FEE"/>
    <w:rsid w:val="008031BB"/>
    <w:rsid w:val="008076C2"/>
    <w:rsid w:val="00835A89"/>
    <w:rsid w:val="0089125F"/>
    <w:rsid w:val="00914009"/>
    <w:rsid w:val="0091550A"/>
    <w:rsid w:val="00925130"/>
    <w:rsid w:val="009266F4"/>
    <w:rsid w:val="0096286A"/>
    <w:rsid w:val="009668BC"/>
    <w:rsid w:val="009734D6"/>
    <w:rsid w:val="009858C5"/>
    <w:rsid w:val="00997314"/>
    <w:rsid w:val="009B2757"/>
    <w:rsid w:val="009B5DE7"/>
    <w:rsid w:val="009C62FA"/>
    <w:rsid w:val="009D5D55"/>
    <w:rsid w:val="009D7C33"/>
    <w:rsid w:val="009F6F9B"/>
    <w:rsid w:val="00A04F98"/>
    <w:rsid w:val="00A15908"/>
    <w:rsid w:val="00A513BF"/>
    <w:rsid w:val="00A72E37"/>
    <w:rsid w:val="00A82A54"/>
    <w:rsid w:val="00B077FD"/>
    <w:rsid w:val="00B21A3D"/>
    <w:rsid w:val="00B26940"/>
    <w:rsid w:val="00B34542"/>
    <w:rsid w:val="00B934FE"/>
    <w:rsid w:val="00BD2751"/>
    <w:rsid w:val="00C1605B"/>
    <w:rsid w:val="00C21BE2"/>
    <w:rsid w:val="00C64DBF"/>
    <w:rsid w:val="00C70948"/>
    <w:rsid w:val="00C72CB7"/>
    <w:rsid w:val="00C8045E"/>
    <w:rsid w:val="00CC3140"/>
    <w:rsid w:val="00CC422F"/>
    <w:rsid w:val="00CE2AD6"/>
    <w:rsid w:val="00CE2BDD"/>
    <w:rsid w:val="00CF42ED"/>
    <w:rsid w:val="00D16F4D"/>
    <w:rsid w:val="00D262C8"/>
    <w:rsid w:val="00D31686"/>
    <w:rsid w:val="00D32CB4"/>
    <w:rsid w:val="00D74344"/>
    <w:rsid w:val="00D773CB"/>
    <w:rsid w:val="00D92662"/>
    <w:rsid w:val="00DA04E3"/>
    <w:rsid w:val="00DA3DD1"/>
    <w:rsid w:val="00DA40FD"/>
    <w:rsid w:val="00DB3656"/>
    <w:rsid w:val="00DE50C7"/>
    <w:rsid w:val="00DF43F4"/>
    <w:rsid w:val="00DF589F"/>
    <w:rsid w:val="00E266A3"/>
    <w:rsid w:val="00E3160E"/>
    <w:rsid w:val="00E4085A"/>
    <w:rsid w:val="00E6108E"/>
    <w:rsid w:val="00E9289D"/>
    <w:rsid w:val="00EA01CA"/>
    <w:rsid w:val="00EA5B57"/>
    <w:rsid w:val="00EA7809"/>
    <w:rsid w:val="00EB3A5A"/>
    <w:rsid w:val="00EC093D"/>
    <w:rsid w:val="00ED066B"/>
    <w:rsid w:val="00EE3D17"/>
    <w:rsid w:val="00F16101"/>
    <w:rsid w:val="00F3519B"/>
    <w:rsid w:val="00FB123E"/>
    <w:rsid w:val="00FC4B77"/>
    <w:rsid w:val="00FC5C4F"/>
    <w:rsid w:val="00FE6665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AC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suppressAutoHyphens/>
      <w:spacing w:before="240"/>
      <w:jc w:val="center"/>
      <w:outlineLvl w:val="0"/>
    </w:pPr>
    <w:rPr>
      <w:b/>
      <w:caps/>
      <w:spacing w:val="40"/>
      <w:sz w:val="24"/>
    </w:rPr>
  </w:style>
  <w:style w:type="paragraph" w:styleId="Titolo2">
    <w:name w:val="heading 2"/>
    <w:basedOn w:val="Normale"/>
    <w:next w:val="DESCRIZIONE"/>
    <w:qFormat/>
    <w:pPr>
      <w:keepNext/>
      <w:spacing w:before="120"/>
      <w:ind w:left="113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00" w:lineRule="exact"/>
      <w:ind w:left="141" w:right="-1134"/>
      <w:jc w:val="lef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FASELAVORO">
    <w:name w:val="FASELAVORO"/>
    <w:basedOn w:val="Normale"/>
    <w:pPr>
      <w:spacing w:after="0"/>
      <w:ind w:left="227" w:right="227"/>
      <w:jc w:val="center"/>
    </w:pPr>
    <w:rPr>
      <w:i/>
      <w:sz w:val="24"/>
    </w:rPr>
  </w:style>
  <w:style w:type="paragraph" w:customStyle="1" w:styleId="DESCRIZIONE">
    <w:name w:val="DESCRIZIONE"/>
    <w:basedOn w:val="Normale"/>
    <w:pPr>
      <w:spacing w:after="0"/>
      <w:ind w:left="113"/>
    </w:pPr>
  </w:style>
  <w:style w:type="paragraph" w:customStyle="1" w:styleId="TITOLI">
    <w:name w:val="TITOLI"/>
    <w:basedOn w:val="DESCRIZIONE"/>
    <w:next w:val="DESCRIZIONE"/>
    <w:pPr>
      <w:spacing w:before="120" w:after="120"/>
      <w:jc w:val="left"/>
    </w:pPr>
    <w:rPr>
      <w:caps/>
      <w:sz w:val="24"/>
    </w:rPr>
  </w:style>
  <w:style w:type="paragraph" w:customStyle="1" w:styleId="TESTO">
    <w:name w:val="TESTO"/>
    <w:basedOn w:val="DESCRIZIONE"/>
    <w:pPr>
      <w:spacing w:after="60"/>
      <w:ind w:left="341" w:hanging="284"/>
    </w:pPr>
  </w:style>
  <w:style w:type="paragraph" w:customStyle="1" w:styleId="1">
    <w:name w:val="1"/>
    <w:pPr>
      <w:spacing w:after="120"/>
      <w:jc w:val="both"/>
    </w:p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semiHidden/>
    <w:pPr>
      <w:spacing w:after="0"/>
      <w:jc w:val="left"/>
    </w:pPr>
    <w:rPr>
      <w:rFonts w:ascii="Courier New" w:hAnsi="Courier New"/>
    </w:rPr>
  </w:style>
  <w:style w:type="paragraph" w:styleId="Rientrocorpodeltesto">
    <w:name w:val="Body Text Indent"/>
    <w:basedOn w:val="Normale"/>
    <w:semiHidden/>
    <w:pPr>
      <w:tabs>
        <w:tab w:val="num" w:pos="360"/>
      </w:tabs>
      <w:ind w:left="360" w:hanging="360"/>
    </w:pPr>
    <w:rPr>
      <w:rFonts w:ascii="Arial" w:hAnsi="Arial"/>
      <w:i/>
    </w:rPr>
  </w:style>
  <w:style w:type="paragraph" w:styleId="Corpotesto">
    <w:name w:val="Body Text"/>
    <w:basedOn w:val="Normale"/>
    <w:semiHidden/>
    <w:pPr>
      <w:spacing w:after="0"/>
      <w:jc w:val="left"/>
    </w:pPr>
    <w:rPr>
      <w:sz w:val="24"/>
    </w:rPr>
  </w:style>
  <w:style w:type="paragraph" w:styleId="Testodelblocco">
    <w:name w:val="Block Text"/>
    <w:basedOn w:val="Normale"/>
    <w:semiHidden/>
    <w:pPr>
      <w:tabs>
        <w:tab w:val="num" w:pos="1440"/>
      </w:tabs>
      <w:ind w:left="709" w:right="283" w:hanging="709"/>
    </w:pPr>
    <w:rPr>
      <w:rFonts w:ascii="Arial" w:hAnsi="Arial" w:cs="Arial"/>
    </w:rPr>
  </w:style>
  <w:style w:type="paragraph" w:styleId="Titolo">
    <w:name w:val="Title"/>
    <w:basedOn w:val="Normale"/>
    <w:qFormat/>
    <w:pPr>
      <w:spacing w:after="0"/>
      <w:jc w:val="center"/>
    </w:pPr>
    <w:rPr>
      <w:rFonts w:ascii="Arial" w:hAnsi="Arial"/>
      <w:sz w:val="3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A097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6F4D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6F4D"/>
  </w:style>
  <w:style w:type="paragraph" w:styleId="NormaleWeb">
    <w:name w:val="Normal (Web)"/>
    <w:basedOn w:val="Normale"/>
    <w:uiPriority w:val="99"/>
    <w:semiHidden/>
    <w:rsid w:val="00D16F4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5B33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3A5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3A5A"/>
  </w:style>
  <w:style w:type="character" w:styleId="Rimandonotaapidipagina">
    <w:name w:val="footnote reference"/>
    <w:uiPriority w:val="99"/>
    <w:semiHidden/>
    <w:unhideWhenUsed/>
    <w:rsid w:val="00EB3A5A"/>
    <w:rPr>
      <w:vertAlign w:val="superscript"/>
    </w:rPr>
  </w:style>
  <w:style w:type="paragraph" w:customStyle="1" w:styleId="Default">
    <w:name w:val="Default"/>
    <w:uiPriority w:val="99"/>
    <w:rsid w:val="003A5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EA01CA"/>
    <w:rPr>
      <w:color w:val="0563C1"/>
      <w:u w:val="single"/>
    </w:rPr>
  </w:style>
  <w:style w:type="paragraph" w:customStyle="1" w:styleId="4maiuscolo">
    <w:name w:val="4 maiuscolo"/>
    <w:basedOn w:val="Normale"/>
    <w:rsid w:val="00EA01CA"/>
    <w:pPr>
      <w:spacing w:after="0"/>
    </w:pPr>
    <w:rPr>
      <w:rFonts w:ascii="Times" w:hAnsi="Times"/>
      <w:b/>
      <w:caps/>
      <w:sz w:val="22"/>
    </w:rPr>
  </w:style>
  <w:style w:type="character" w:styleId="Testosegnaposto">
    <w:name w:val="Placeholder Text"/>
    <w:uiPriority w:val="99"/>
    <w:semiHidden/>
    <w:rsid w:val="00EA01CA"/>
    <w:rPr>
      <w:color w:val="808080"/>
    </w:rPr>
  </w:style>
  <w:style w:type="table" w:styleId="Grigliatabella">
    <w:name w:val="Table Grid"/>
    <w:basedOn w:val="Tabellanormale"/>
    <w:uiPriority w:val="39"/>
    <w:rsid w:val="00EA01C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754376"/>
    <w:pPr>
      <w:widowControl w:val="0"/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character" w:styleId="Enfasigrassetto">
    <w:name w:val="Strong"/>
    <w:uiPriority w:val="22"/>
    <w:qFormat/>
    <w:rsid w:val="00626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suppressAutoHyphens/>
      <w:spacing w:before="240"/>
      <w:jc w:val="center"/>
      <w:outlineLvl w:val="0"/>
    </w:pPr>
    <w:rPr>
      <w:b/>
      <w:caps/>
      <w:spacing w:val="40"/>
      <w:sz w:val="24"/>
    </w:rPr>
  </w:style>
  <w:style w:type="paragraph" w:styleId="Titolo2">
    <w:name w:val="heading 2"/>
    <w:basedOn w:val="Normale"/>
    <w:next w:val="DESCRIZIONE"/>
    <w:qFormat/>
    <w:pPr>
      <w:keepNext/>
      <w:spacing w:before="120"/>
      <w:ind w:left="113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00" w:lineRule="exact"/>
      <w:ind w:left="141" w:right="-1134"/>
      <w:jc w:val="lef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FASELAVORO">
    <w:name w:val="FASELAVORO"/>
    <w:basedOn w:val="Normale"/>
    <w:pPr>
      <w:spacing w:after="0"/>
      <w:ind w:left="227" w:right="227"/>
      <w:jc w:val="center"/>
    </w:pPr>
    <w:rPr>
      <w:i/>
      <w:sz w:val="24"/>
    </w:rPr>
  </w:style>
  <w:style w:type="paragraph" w:customStyle="1" w:styleId="DESCRIZIONE">
    <w:name w:val="DESCRIZIONE"/>
    <w:basedOn w:val="Normale"/>
    <w:pPr>
      <w:spacing w:after="0"/>
      <w:ind w:left="113"/>
    </w:pPr>
  </w:style>
  <w:style w:type="paragraph" w:customStyle="1" w:styleId="TITOLI">
    <w:name w:val="TITOLI"/>
    <w:basedOn w:val="DESCRIZIONE"/>
    <w:next w:val="DESCRIZIONE"/>
    <w:pPr>
      <w:spacing w:before="120" w:after="120"/>
      <w:jc w:val="left"/>
    </w:pPr>
    <w:rPr>
      <w:caps/>
      <w:sz w:val="24"/>
    </w:rPr>
  </w:style>
  <w:style w:type="paragraph" w:customStyle="1" w:styleId="TESTO">
    <w:name w:val="TESTO"/>
    <w:basedOn w:val="DESCRIZIONE"/>
    <w:pPr>
      <w:spacing w:after="60"/>
      <w:ind w:left="341" w:hanging="284"/>
    </w:pPr>
  </w:style>
  <w:style w:type="paragraph" w:customStyle="1" w:styleId="1">
    <w:name w:val="1"/>
    <w:pPr>
      <w:spacing w:after="120"/>
      <w:jc w:val="both"/>
    </w:p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semiHidden/>
    <w:pPr>
      <w:spacing w:after="0"/>
      <w:jc w:val="left"/>
    </w:pPr>
    <w:rPr>
      <w:rFonts w:ascii="Courier New" w:hAnsi="Courier New"/>
    </w:rPr>
  </w:style>
  <w:style w:type="paragraph" w:styleId="Rientrocorpodeltesto">
    <w:name w:val="Body Text Indent"/>
    <w:basedOn w:val="Normale"/>
    <w:semiHidden/>
    <w:pPr>
      <w:tabs>
        <w:tab w:val="num" w:pos="360"/>
      </w:tabs>
      <w:ind w:left="360" w:hanging="360"/>
    </w:pPr>
    <w:rPr>
      <w:rFonts w:ascii="Arial" w:hAnsi="Arial"/>
      <w:i/>
    </w:rPr>
  </w:style>
  <w:style w:type="paragraph" w:styleId="Corpotesto">
    <w:name w:val="Body Text"/>
    <w:basedOn w:val="Normale"/>
    <w:semiHidden/>
    <w:pPr>
      <w:spacing w:after="0"/>
      <w:jc w:val="left"/>
    </w:pPr>
    <w:rPr>
      <w:sz w:val="24"/>
    </w:rPr>
  </w:style>
  <w:style w:type="paragraph" w:styleId="Testodelblocco">
    <w:name w:val="Block Text"/>
    <w:basedOn w:val="Normale"/>
    <w:semiHidden/>
    <w:pPr>
      <w:tabs>
        <w:tab w:val="num" w:pos="1440"/>
      </w:tabs>
      <w:ind w:left="709" w:right="283" w:hanging="709"/>
    </w:pPr>
    <w:rPr>
      <w:rFonts w:ascii="Arial" w:hAnsi="Arial" w:cs="Arial"/>
    </w:rPr>
  </w:style>
  <w:style w:type="paragraph" w:styleId="Titolo">
    <w:name w:val="Title"/>
    <w:basedOn w:val="Normale"/>
    <w:qFormat/>
    <w:pPr>
      <w:spacing w:after="0"/>
      <w:jc w:val="center"/>
    </w:pPr>
    <w:rPr>
      <w:rFonts w:ascii="Arial" w:hAnsi="Arial"/>
      <w:sz w:val="3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A097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6F4D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6F4D"/>
  </w:style>
  <w:style w:type="paragraph" w:styleId="NormaleWeb">
    <w:name w:val="Normal (Web)"/>
    <w:basedOn w:val="Normale"/>
    <w:uiPriority w:val="99"/>
    <w:semiHidden/>
    <w:rsid w:val="00D16F4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5B33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3A5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3A5A"/>
  </w:style>
  <w:style w:type="character" w:styleId="Rimandonotaapidipagina">
    <w:name w:val="footnote reference"/>
    <w:uiPriority w:val="99"/>
    <w:semiHidden/>
    <w:unhideWhenUsed/>
    <w:rsid w:val="00EB3A5A"/>
    <w:rPr>
      <w:vertAlign w:val="superscript"/>
    </w:rPr>
  </w:style>
  <w:style w:type="paragraph" w:customStyle="1" w:styleId="Default">
    <w:name w:val="Default"/>
    <w:uiPriority w:val="99"/>
    <w:rsid w:val="003A5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EA01CA"/>
    <w:rPr>
      <w:color w:val="0563C1"/>
      <w:u w:val="single"/>
    </w:rPr>
  </w:style>
  <w:style w:type="paragraph" w:customStyle="1" w:styleId="4maiuscolo">
    <w:name w:val="4 maiuscolo"/>
    <w:basedOn w:val="Normale"/>
    <w:rsid w:val="00EA01CA"/>
    <w:pPr>
      <w:spacing w:after="0"/>
    </w:pPr>
    <w:rPr>
      <w:rFonts w:ascii="Times" w:hAnsi="Times"/>
      <w:b/>
      <w:caps/>
      <w:sz w:val="22"/>
    </w:rPr>
  </w:style>
  <w:style w:type="character" w:styleId="Testosegnaposto">
    <w:name w:val="Placeholder Text"/>
    <w:uiPriority w:val="99"/>
    <w:semiHidden/>
    <w:rsid w:val="00EA01CA"/>
    <w:rPr>
      <w:color w:val="808080"/>
    </w:rPr>
  </w:style>
  <w:style w:type="table" w:styleId="Grigliatabella">
    <w:name w:val="Table Grid"/>
    <w:basedOn w:val="Tabellanormale"/>
    <w:uiPriority w:val="39"/>
    <w:rsid w:val="00EA01C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754376"/>
    <w:pPr>
      <w:widowControl w:val="0"/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character" w:styleId="Enfasigrassetto">
    <w:name w:val="Strong"/>
    <w:uiPriority w:val="22"/>
    <w:qFormat/>
    <w:rsid w:val="00626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azzettaufficiale.it/eli/id/2021/04/22/21G00064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7A7E-AEA5-498F-9E63-561E9ABC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FASE DI LAVORO:</vt:lpstr>
    </vt:vector>
  </TitlesOfParts>
  <Company>Studio Tecnico</Company>
  <LinksUpToDate>false</LinksUpToDate>
  <CharactersWithSpaces>17958</CharactersWithSpaces>
  <SharedDoc>false</SharedDoc>
  <HLinks>
    <vt:vector size="12" baseType="variant">
      <vt:variant>
        <vt:i4>7012393</vt:i4>
      </vt:variant>
      <vt:variant>
        <vt:i4>15</vt:i4>
      </vt:variant>
      <vt:variant>
        <vt:i4>0</vt:i4>
      </vt:variant>
      <vt:variant>
        <vt:i4>5</vt:i4>
      </vt:variant>
      <vt:variant>
        <vt:lpwstr>https://www.gazzettaufficiale.it/eli/id/2021/04/22/21G00064/sg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https://www.gazzettaufficiale.it/eli/id/2021/04/22/21G00064/sg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DI LAVORO:</dc:title>
  <dc:creator>maurizio</dc:creator>
  <cp:lastModifiedBy>Utente Windows</cp:lastModifiedBy>
  <cp:revision>2</cp:revision>
  <cp:lastPrinted>2020-05-18T06:45:00Z</cp:lastPrinted>
  <dcterms:created xsi:type="dcterms:W3CDTF">2021-09-23T06:34:00Z</dcterms:created>
  <dcterms:modified xsi:type="dcterms:W3CDTF">2021-09-23T06:34:00Z</dcterms:modified>
</cp:coreProperties>
</file>